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3.6.0.0 -->
  <w:body>
    <w:p w:rsidR="00D307CC" w:rsidRPr="00D60DA0" w:rsidP="004D2352">
      <w:pPr>
        <w:contextualSpacing/>
        <w:jc w:val="center"/>
        <w:rPr>
          <w:rFonts w:ascii="Cambria" w:hAnsi="Cambria"/>
          <w:sz w:val="36"/>
          <w:szCs w:val="36"/>
        </w:rPr>
      </w:pPr>
      <w:r w:rsidRPr="00D60DA0">
        <w:rPr>
          <w:rFonts w:ascii="Cambria" w:hAnsi="Cambria"/>
          <w:noProof/>
          <w:sz w:val="36"/>
          <w:szCs w:val="36"/>
        </w:rPr>
        <w:drawing>
          <wp:inline distT="0" distB="0" distL="0" distR="0">
            <wp:extent cx="1624084" cy="820162"/>
            <wp:effectExtent l="0" t="0" r="1905" b="5715"/>
            <wp:docPr id="1" name="Picture 1" descr="The University of Texas&#10;MD Anderson Cancer Center&#10;Making Cancer Hist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University of Texas&#10;MD Anderson Cancer Center&#10;Making Cancer History"/>
                    <pic:cNvPicPr/>
                  </pic:nvPicPr>
                  <pic:blipFill>
                    <a:blip xmlns:r="http://schemas.openxmlformats.org/officeDocument/2006/relationships" r:embed="rId4" cstate="print">
                      <a:extLst>
                        <a:ext uri="{28A0092B-C50C-407E-A947-70E740481C1C}">
                          <a14:useLocalDpi xmlns:a14="http://schemas.microsoft.com/office/drawing/2010/main" val="0"/>
                        </a:ext>
                      </a:extLst>
                    </a:blip>
                    <a:stretch>
                      <a:fillRect/>
                    </a:stretch>
                  </pic:blipFill>
                  <pic:spPr>
                    <a:xfrm>
                      <a:off x="0" y="0"/>
                      <a:ext cx="1742810" cy="880119"/>
                    </a:xfrm>
                    <a:prstGeom prst="rect">
                      <a:avLst/>
                    </a:prstGeom>
                  </pic:spPr>
                </pic:pic>
              </a:graphicData>
            </a:graphic>
          </wp:inline>
        </w:drawing>
      </w:r>
    </w:p>
    <w:p w:rsidR="00D307CC" w:rsidRPr="00D60DA0" w:rsidP="004D2352">
      <w:pPr>
        <w:contextualSpacing/>
        <w:jc w:val="center"/>
        <w:rPr>
          <w:rFonts w:ascii="Cambria" w:hAnsi="Cambria"/>
        </w:rPr>
      </w:pPr>
    </w:p>
    <w:p w:rsidR="000C27EB" w:rsidRPr="00F30FC1" w:rsidP="005E2687">
      <w:pPr>
        <w:contextualSpacing/>
        <w:jc w:val="center"/>
        <w:rPr>
          <w:rFonts w:ascii="Cambria" w:hAnsi="Cambria"/>
          <w:b/>
          <w:bCs/>
          <w:sz w:val="20"/>
          <w:szCs w:val="20"/>
        </w:rPr>
      </w:pPr>
    </w:p>
    <w:p w:rsidR="000C27EB" w:rsidRPr="00D12B93" w:rsidP="005E2687">
      <w:pPr>
        <w:contextualSpacing/>
        <w:jc w:val="center"/>
        <w:rPr>
          <w:rFonts w:ascii="Cambria" w:hAnsi="Cambria"/>
          <w:b/>
          <w:bCs/>
          <w:szCs w:val="20"/>
        </w:rPr>
      </w:pPr>
      <w:r w:rsidR="003E58BD">
        <w:rPr>
          <w:rFonts w:ascii="Cambria" w:hAnsi="Cambria"/>
          <w:b/>
          <w:bCs/>
          <w:noProof/>
          <w:szCs w:val="20"/>
        </w:rPr>
        <w:t>Advanced Oncology</w:t>
      </w:r>
      <w:r w:rsidRPr="00D12B93">
        <w:rPr>
          <w:rFonts w:ascii="Cambria" w:hAnsi="Cambria"/>
          <w:b/>
          <w:bCs/>
          <w:szCs w:val="20"/>
        </w:rPr>
        <w:t xml:space="preserve"> Certified Nurse Practitioner (AOCNP®) Review Course</w:t>
      </w:r>
    </w:p>
    <w:p w:rsidR="00D12B93" w:rsidRPr="00D12B93" w:rsidP="005E2687">
      <w:pPr>
        <w:contextualSpacing/>
        <w:jc w:val="center"/>
        <w:rPr>
          <w:rFonts w:ascii="Cambria" w:hAnsi="Cambria"/>
          <w:b/>
          <w:bCs/>
          <w:szCs w:val="20"/>
        </w:rPr>
      </w:pPr>
      <w:r w:rsidR="003E58BD">
        <w:rPr>
          <w:rFonts w:ascii="Cambria" w:hAnsi="Cambria"/>
          <w:b/>
          <w:bCs/>
          <w:noProof/>
          <w:szCs w:val="20"/>
        </w:rPr>
        <w:t>2/24</w:t>
      </w:r>
      <w:r w:rsidRPr="00D12B93">
        <w:rPr>
          <w:rFonts w:ascii="Cambria" w:hAnsi="Cambria"/>
          <w:b/>
          <w:bCs/>
          <w:szCs w:val="20"/>
        </w:rPr>
        <w:t>/2022 7:45:00 AM</w:t>
      </w:r>
      <w:r w:rsidRPr="00D12B93">
        <w:rPr>
          <w:rFonts w:ascii="Cambria" w:hAnsi="Cambria"/>
          <w:b/>
          <w:bCs/>
          <w:szCs w:val="20"/>
        </w:rPr>
        <w:t xml:space="preserve"> to </w:t>
      </w:r>
      <w:r w:rsidR="003E58BD">
        <w:rPr>
          <w:rFonts w:ascii="Cambria" w:hAnsi="Cambria"/>
          <w:b/>
          <w:bCs/>
          <w:noProof/>
          <w:szCs w:val="20"/>
        </w:rPr>
        <w:t>2/26</w:t>
      </w:r>
      <w:r w:rsidRPr="00D12B93">
        <w:rPr>
          <w:rFonts w:ascii="Cambria" w:hAnsi="Cambria"/>
          <w:b/>
          <w:bCs/>
          <w:szCs w:val="20"/>
        </w:rPr>
        <w:t>/2022 5:15:00 PM</w:t>
      </w:r>
    </w:p>
    <w:p w:rsidR="00D12B93" w:rsidRPr="00D12B93" w:rsidP="005E2687">
      <w:pPr>
        <w:contextualSpacing/>
        <w:jc w:val="center"/>
        <w:rPr>
          <w:rFonts w:ascii="Cambria" w:hAnsi="Cambria"/>
          <w:b/>
          <w:bCs/>
          <w:szCs w:val="20"/>
        </w:rPr>
      </w:pPr>
      <w:r w:rsidR="003E58BD">
        <w:rPr>
          <w:rFonts w:ascii="Cambria" w:hAnsi="Cambria"/>
          <w:b/>
          <w:bCs/>
          <w:noProof/>
          <w:szCs w:val="20"/>
        </w:rPr>
        <w:t>Online</w:t>
      </w:r>
    </w:p>
    <w:p w:rsidR="00D12B93" w:rsidP="009C1B80">
      <w:pPr>
        <w:contextualSpacing/>
        <w:rPr>
          <w:rFonts w:ascii="Arial" w:hAnsi="Arial" w:cs="Arial"/>
          <w:sz w:val="20"/>
          <w:szCs w:val="20"/>
        </w:rPr>
      </w:pPr>
    </w:p>
    <w:p w:rsidR="00270F13" w:rsidP="009C1B80">
      <w:pPr>
        <w:contextualSpacing/>
        <w:rPr>
          <w:rFonts w:ascii="Arial" w:hAnsi="Arial" w:cs="Arial"/>
          <w:b/>
          <w:bCs/>
          <w:sz w:val="20"/>
          <w:szCs w:val="20"/>
        </w:rPr>
      </w:pPr>
      <w:r w:rsidRPr="00F30FC1">
        <w:rPr>
          <w:rFonts w:ascii="Arial" w:hAnsi="Arial" w:cs="Arial"/>
          <w:sz w:val="20"/>
          <w:szCs w:val="20"/>
        </w:rPr>
        <w:fldChar w:fldCharType="begin"/>
      </w:r>
      <w:r w:rsidRPr="00F30FC1">
        <w:rPr>
          <w:rFonts w:ascii="Arial" w:hAnsi="Arial" w:cs="Arial"/>
          <w:sz w:val="20"/>
          <w:szCs w:val="20"/>
        </w:rPr>
        <w:instrText xml:space="preserve"> IF </w:instrText>
      </w:r>
      <w:r w:rsidRPr="00F30FC1">
        <w:rPr>
          <w:rFonts w:ascii="Arial" w:hAnsi="Arial" w:cs="Arial"/>
          <w:sz w:val="20"/>
          <w:szCs w:val="20"/>
        </w:rPr>
        <w:fldChar w:fldCharType="begin"/>
      </w:r>
      <w:r w:rsidRPr="00F30FC1">
        <w:rPr>
          <w:rFonts w:ascii="Arial" w:hAnsi="Arial" w:cs="Arial"/>
          <w:sz w:val="20"/>
          <w:szCs w:val="20"/>
        </w:rPr>
        <w:instrText xml:space="preserve"> = </w:instrText>
      </w:r>
      <w:r w:rsidRPr="00F30FC1">
        <w:rPr>
          <w:rFonts w:ascii="Arial" w:hAnsi="Arial" w:cs="Arial"/>
          <w:sz w:val="20"/>
          <w:szCs w:val="20"/>
        </w:rPr>
        <w:fldChar w:fldCharType="begin"/>
      </w:r>
      <w:r w:rsidRPr="00F30FC1">
        <w:rPr>
          <w:rFonts w:ascii="Arial" w:hAnsi="Arial" w:cs="Arial"/>
          <w:sz w:val="20"/>
          <w:szCs w:val="20"/>
        </w:rPr>
        <w:instrText xml:space="preserve"> IF </w:instrText>
      </w:r>
      <w:r w:rsidRPr="00F30FC1">
        <w:rPr>
          <w:rFonts w:ascii="Arial" w:hAnsi="Arial" w:cs="Arial"/>
          <w:sz w:val="20"/>
          <w:szCs w:val="20"/>
        </w:rPr>
        <w:instrText>"</w:instrText>
      </w:r>
      <w:r w:rsidRPr="00F30FC1">
        <w:rPr>
          <w:rFonts w:ascii="Arial" w:hAnsi="Arial" w:cs="Arial"/>
          <w:sz w:val="20"/>
          <w:szCs w:val="20"/>
        </w:rPr>
        <w:instrText>General Oncology</w:instrText>
      </w:r>
      <w:r w:rsidRPr="00F30FC1">
        <w:rPr>
          <w:rFonts w:ascii="Arial" w:hAnsi="Arial" w:cs="Arial"/>
          <w:sz w:val="20"/>
          <w:szCs w:val="20"/>
        </w:rPr>
        <w:instrText>"</w:instrText>
      </w:r>
      <w:r w:rsidRPr="00F30FC1">
        <w:rPr>
          <w:rFonts w:ascii="Arial" w:hAnsi="Arial" w:cs="Arial"/>
          <w:sz w:val="20"/>
          <w:szCs w:val="20"/>
        </w:rPr>
        <w:instrText xml:space="preserve"> &lt;&gt; "" 1 0 </w:instrText>
      </w:r>
      <w:r w:rsidRPr="00F30FC1">
        <w:rPr>
          <w:rFonts w:ascii="Arial" w:hAnsi="Arial" w:cs="Arial"/>
          <w:sz w:val="20"/>
          <w:szCs w:val="20"/>
        </w:rPr>
        <w:fldChar w:fldCharType="separate"/>
      </w:r>
      <w:r w:rsidRPr="00F30FC1">
        <w:rPr>
          <w:rFonts w:ascii="Arial" w:hAnsi="Arial" w:cs="Arial"/>
          <w:sz w:val="20"/>
          <w:szCs w:val="20"/>
        </w:rPr>
        <w:instrText>1</w:instrText>
      </w:r>
      <w:r w:rsidRPr="00F30FC1">
        <w:rPr>
          <w:rFonts w:ascii="Arial" w:hAnsi="Arial" w:cs="Arial"/>
          <w:sz w:val="20"/>
          <w:szCs w:val="20"/>
        </w:rPr>
        <w:fldChar w:fldCharType="end"/>
      </w:r>
      <w:r w:rsidRPr="00F30FC1">
        <w:rPr>
          <w:rFonts w:ascii="Arial" w:hAnsi="Arial" w:cs="Arial"/>
          <w:sz w:val="20"/>
          <w:szCs w:val="20"/>
        </w:rPr>
        <w:instrText xml:space="preserve"> + </w:instrText>
      </w:r>
      <w:r w:rsidRPr="00F30FC1">
        <w:rPr>
          <w:rFonts w:ascii="Arial" w:hAnsi="Arial" w:cs="Arial"/>
          <w:sz w:val="20"/>
          <w:szCs w:val="20"/>
        </w:rPr>
        <w:fldChar w:fldCharType="begin"/>
      </w:r>
      <w:r w:rsidRPr="00F30FC1">
        <w:rPr>
          <w:rFonts w:ascii="Arial" w:hAnsi="Arial" w:cs="Arial"/>
          <w:sz w:val="20"/>
          <w:szCs w:val="20"/>
        </w:rPr>
        <w:instrText xml:space="preserve"> IF </w:instrText>
      </w:r>
      <w:r w:rsidRPr="00F30FC1">
        <w:rPr>
          <w:rFonts w:ascii="Arial" w:hAnsi="Arial" w:cs="Arial"/>
          <w:sz w:val="20"/>
          <w:szCs w:val="20"/>
        </w:rPr>
        <w:instrText>Nurse/APN</w:instrText>
      </w:r>
      <w:r w:rsidRPr="00F30FC1">
        <w:rPr>
          <w:rFonts w:ascii="Arial" w:hAnsi="Arial" w:cs="Arial"/>
          <w:sz w:val="20"/>
          <w:szCs w:val="20"/>
        </w:rPr>
        <w:instrText xml:space="preserve"> &lt;&gt; "" 1 0 </w:instrText>
      </w:r>
      <w:r w:rsidRPr="00F30FC1">
        <w:rPr>
          <w:rFonts w:ascii="Arial" w:hAnsi="Arial" w:cs="Arial"/>
          <w:sz w:val="20"/>
          <w:szCs w:val="20"/>
        </w:rPr>
        <w:fldChar w:fldCharType="separate"/>
      </w:r>
      <w:r w:rsidRPr="00F30FC1">
        <w:rPr>
          <w:rFonts w:ascii="Arial" w:hAnsi="Arial" w:cs="Arial"/>
          <w:sz w:val="20"/>
          <w:szCs w:val="20"/>
        </w:rPr>
        <w:instrText>1</w:instrText>
      </w:r>
      <w:r w:rsidRPr="00F30FC1">
        <w:rPr>
          <w:rFonts w:ascii="Arial" w:hAnsi="Arial" w:cs="Arial"/>
          <w:sz w:val="20"/>
          <w:szCs w:val="20"/>
        </w:rPr>
        <w:fldChar w:fldCharType="end"/>
      </w:r>
      <w:r w:rsidRPr="00F30FC1">
        <w:rPr>
          <w:rFonts w:ascii="Arial" w:hAnsi="Arial" w:cs="Arial"/>
          <w:sz w:val="20"/>
          <w:szCs w:val="20"/>
        </w:rPr>
        <w:instrText xml:space="preserve"> </w:instrText>
      </w:r>
      <w:r w:rsidRPr="00F30FC1">
        <w:rPr>
          <w:rFonts w:ascii="Arial" w:hAnsi="Arial" w:cs="Arial"/>
          <w:sz w:val="20"/>
          <w:szCs w:val="20"/>
        </w:rPr>
        <w:fldChar w:fldCharType="separate"/>
      </w:r>
      <w:r w:rsidRPr="00F30FC1">
        <w:rPr>
          <w:rFonts w:ascii="Arial" w:hAnsi="Arial" w:cs="Arial"/>
          <w:sz w:val="20"/>
          <w:szCs w:val="20"/>
        </w:rPr>
        <w:instrText>2</w:instrText>
      </w:r>
      <w:r w:rsidRPr="00F30FC1">
        <w:rPr>
          <w:rFonts w:ascii="Arial" w:hAnsi="Arial" w:cs="Arial"/>
          <w:sz w:val="20"/>
          <w:szCs w:val="20"/>
        </w:rPr>
        <w:fldChar w:fldCharType="end"/>
      </w:r>
      <w:r w:rsidRPr="00F30FC1" w:rsidR="00D57F2C">
        <w:rPr>
          <w:rFonts w:ascii="Arial" w:hAnsi="Arial" w:cs="Arial"/>
          <w:sz w:val="20"/>
          <w:szCs w:val="20"/>
        </w:rPr>
        <w:instrText xml:space="preserve"> &gt; 0 "</w:instrText>
      </w:r>
      <w:r w:rsidRPr="00F30FC1" w:rsidR="00D57F2C">
        <w:rPr>
          <w:rFonts w:ascii="Arial" w:hAnsi="Arial" w:cs="Arial"/>
          <w:b/>
          <w:bCs/>
          <w:sz w:val="20"/>
          <w:szCs w:val="20"/>
        </w:rPr>
        <w:instrText>Target Audience:</w:instrText>
      </w:r>
    </w:p>
    <w:p w:rsidR="00270F13" w:rsidP="00270F13">
      <w:pPr>
        <w:ind w:left="2160" w:hanging="1440"/>
        <w:contextualSpacing/>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IF </w:instrText>
      </w:r>
      <w:r>
        <w:rPr>
          <w:rFonts w:ascii="Arial" w:hAnsi="Arial" w:cs="Arial"/>
          <w:sz w:val="20"/>
          <w:szCs w:val="20"/>
        </w:rPr>
        <w:instrText>"</w:instrText>
      </w:r>
      <w:r>
        <w:rPr>
          <w:rFonts w:ascii="Arial" w:hAnsi="Arial" w:cs="Arial"/>
          <w:sz w:val="20"/>
          <w:szCs w:val="20"/>
        </w:rPr>
        <w:instrText>General Oncology</w:instrText>
      </w:r>
      <w:r>
        <w:rPr>
          <w:rFonts w:ascii="Arial" w:hAnsi="Arial" w:cs="Arial"/>
          <w:sz w:val="20"/>
          <w:szCs w:val="20"/>
        </w:rPr>
        <w:instrText>"</w:instrText>
      </w:r>
      <w:r>
        <w:rPr>
          <w:rFonts w:ascii="Arial" w:hAnsi="Arial" w:cs="Arial"/>
          <w:sz w:val="20"/>
          <w:szCs w:val="20"/>
        </w:rPr>
        <w:instrText xml:space="preserve"> &lt;&gt; "" "Specialties:</w:instrText>
      </w:r>
      <w:r>
        <w:rPr>
          <w:rFonts w:ascii="Arial" w:hAnsi="Arial" w:cs="Arial"/>
          <w:sz w:val="20"/>
          <w:szCs w:val="20"/>
        </w:rPr>
        <w:tab/>
      </w:r>
      <w:r>
        <w:rPr>
          <w:rFonts w:ascii="Arial" w:hAnsi="Arial" w:cs="Arial"/>
          <w:sz w:val="20"/>
          <w:szCs w:val="20"/>
        </w:rPr>
        <w:instrText>General Oncology</w:instrText>
      </w:r>
      <w:r>
        <w:rPr>
          <w:rFonts w:ascii="Arial" w:hAnsi="Arial" w:cs="Arial"/>
          <w:sz w:val="20"/>
          <w:szCs w:val="20"/>
        </w:rPr>
        <w:instrText xml:space="preserve">" "" </w:instrText>
      </w:r>
      <w:r>
        <w:rPr>
          <w:rFonts w:ascii="Arial" w:hAnsi="Arial" w:cs="Arial"/>
          <w:sz w:val="20"/>
          <w:szCs w:val="20"/>
        </w:rPr>
        <w:fldChar w:fldCharType="separate"/>
      </w:r>
      <w:r>
        <w:rPr>
          <w:rFonts w:ascii="Arial" w:hAnsi="Arial" w:cs="Arial"/>
          <w:sz w:val="20"/>
          <w:szCs w:val="20"/>
        </w:rPr>
        <w:instrText>Specialties:</w:instrText>
      </w:r>
      <w:r>
        <w:rPr>
          <w:rFonts w:ascii="Arial" w:hAnsi="Arial" w:cs="Arial"/>
          <w:sz w:val="20"/>
          <w:szCs w:val="20"/>
        </w:rPr>
        <w:tab/>
      </w:r>
      <w:r>
        <w:rPr>
          <w:rFonts w:ascii="Arial" w:hAnsi="Arial" w:cs="Arial"/>
          <w:sz w:val="20"/>
          <w:szCs w:val="20"/>
        </w:rPr>
        <w:instrText>General Oncology</w:instrText>
      </w:r>
      <w:r>
        <w:rPr>
          <w:rFonts w:ascii="Arial" w:hAnsi="Arial" w:cs="Arial"/>
          <w:sz w:val="20"/>
          <w:szCs w:val="20"/>
        </w:rPr>
        <w:fldChar w:fldCharType="end"/>
      </w:r>
      <w:r>
        <w:rPr>
          <w:rFonts w:ascii="Arial" w:hAnsi="Arial" w:cs="Arial"/>
          <w:sz w:val="20"/>
          <w:szCs w:val="20"/>
        </w:rPr>
        <w:fldChar w:fldCharType="begin"/>
      </w:r>
      <w:r>
        <w:rPr>
          <w:rFonts w:ascii="Arial" w:hAnsi="Arial" w:cs="Arial"/>
          <w:sz w:val="20"/>
          <w:szCs w:val="20"/>
        </w:rPr>
        <w:instrText xml:space="preserve"> IF </w:instrText>
      </w:r>
      <w:r>
        <w:rPr>
          <w:rFonts w:ascii="Arial" w:hAnsi="Arial" w:cs="Arial"/>
          <w:sz w:val="20"/>
          <w:szCs w:val="20"/>
        </w:rPr>
        <w:instrText>Nurse/APN</w:instrText>
      </w:r>
      <w:r>
        <w:rPr>
          <w:rFonts w:ascii="Arial" w:hAnsi="Arial" w:cs="Arial"/>
          <w:sz w:val="20"/>
          <w:szCs w:val="20"/>
        </w:rPr>
        <w:instrText xml:space="preserve"> &lt;&gt; "" "</w:instrText>
      </w:r>
    </w:p>
    <w:p w:rsidR="003E58BD" w:rsidP="00270F13">
      <w:pPr>
        <w:ind w:left="2160" w:hanging="1440"/>
        <w:contextualSpacing/>
        <w:rPr>
          <w:rFonts w:ascii="Arial" w:hAnsi="Arial" w:cs="Arial"/>
          <w:noProof/>
          <w:sz w:val="20"/>
          <w:szCs w:val="20"/>
        </w:rPr>
      </w:pPr>
      <w:r>
        <w:rPr>
          <w:rFonts w:ascii="Arial" w:hAnsi="Arial" w:cs="Arial"/>
          <w:sz w:val="20"/>
          <w:szCs w:val="20"/>
        </w:rPr>
        <w:instrText>Professions:</w:instrText>
      </w:r>
      <w:r>
        <w:rPr>
          <w:rFonts w:ascii="Arial" w:hAnsi="Arial" w:cs="Arial"/>
          <w:sz w:val="20"/>
          <w:szCs w:val="20"/>
        </w:rPr>
        <w:tab/>
      </w:r>
      <w:r>
        <w:rPr>
          <w:rFonts w:ascii="Arial" w:hAnsi="Arial" w:cs="Arial"/>
          <w:sz w:val="20"/>
          <w:szCs w:val="20"/>
        </w:rPr>
        <w:instrText>Nurse/APN</w:instrText>
      </w:r>
      <w:r>
        <w:rPr>
          <w:rFonts w:ascii="Arial" w:hAnsi="Arial" w:cs="Arial"/>
          <w:sz w:val="20"/>
          <w:szCs w:val="20"/>
        </w:rPr>
        <w:instrText xml:space="preserve">" "" </w:instrText>
      </w:r>
      <w:r>
        <w:rPr>
          <w:rFonts w:ascii="Arial" w:hAnsi="Arial" w:cs="Arial"/>
          <w:sz w:val="20"/>
          <w:szCs w:val="20"/>
        </w:rPr>
        <w:fldChar w:fldCharType="separate"/>
      </w:r>
    </w:p>
    <w:p w:rsidR="00270F13" w:rsidP="00270F13">
      <w:pPr>
        <w:ind w:left="2160" w:hanging="1440"/>
        <w:contextualSpacing/>
        <w:rPr>
          <w:rFonts w:ascii="Arial" w:hAnsi="Arial" w:cs="Arial"/>
          <w:sz w:val="20"/>
          <w:szCs w:val="20"/>
        </w:rPr>
      </w:pPr>
      <w:r>
        <w:rPr>
          <w:rFonts w:ascii="Arial" w:hAnsi="Arial" w:cs="Arial"/>
          <w:sz w:val="20"/>
          <w:szCs w:val="20"/>
        </w:rPr>
        <w:instrText>Professions:</w:instrText>
      </w:r>
      <w:r>
        <w:rPr>
          <w:rFonts w:ascii="Arial" w:hAnsi="Arial" w:cs="Arial"/>
          <w:sz w:val="20"/>
          <w:szCs w:val="20"/>
        </w:rPr>
        <w:tab/>
      </w:r>
      <w:r>
        <w:rPr>
          <w:rFonts w:ascii="Arial" w:hAnsi="Arial" w:cs="Arial"/>
          <w:sz w:val="20"/>
          <w:szCs w:val="20"/>
        </w:rPr>
        <w:instrText>Nurse/APN</w:instrText>
      </w:r>
      <w:r>
        <w:rPr>
          <w:rFonts w:ascii="Arial" w:hAnsi="Arial" w:cs="Arial"/>
          <w:sz w:val="20"/>
          <w:szCs w:val="20"/>
        </w:rPr>
        <w:fldChar w:fldCharType="end"/>
      </w:r>
    </w:p>
    <w:p w:rsidR="009C1B80" w:rsidRPr="00F30FC1" w:rsidP="00D57F2C">
      <w:pPr>
        <w:contextualSpacing/>
        <w:rPr>
          <w:rFonts w:ascii="Arial" w:hAnsi="Arial" w:cs="Arial"/>
          <w:sz w:val="20"/>
          <w:szCs w:val="20"/>
        </w:rPr>
      </w:pPr>
    </w:p>
    <w:p w:rsidR="003E58BD" w:rsidP="009C1B80">
      <w:pPr>
        <w:contextualSpacing/>
        <w:rPr>
          <w:rFonts w:ascii="Arial" w:hAnsi="Arial" w:cs="Arial"/>
          <w:b/>
          <w:bCs/>
          <w:noProof/>
          <w:sz w:val="20"/>
          <w:szCs w:val="20"/>
        </w:rPr>
      </w:pPr>
      <w:r w:rsidRPr="00F30FC1">
        <w:rPr>
          <w:rFonts w:ascii="Arial" w:hAnsi="Arial" w:cs="Arial"/>
          <w:sz w:val="20"/>
          <w:szCs w:val="20"/>
        </w:rPr>
        <w:instrText>" ""</w:instrText>
      </w:r>
      <w:r w:rsidRPr="00F30FC1" w:rsidR="000C27EB">
        <w:rPr>
          <w:rFonts w:ascii="Arial" w:hAnsi="Arial" w:cs="Arial"/>
          <w:sz w:val="20"/>
          <w:szCs w:val="20"/>
        </w:rPr>
        <w:instrText xml:space="preserve"> </w:instrText>
      </w:r>
      <w:r w:rsidRPr="00F30FC1" w:rsidR="000C27EB">
        <w:rPr>
          <w:rFonts w:ascii="Arial" w:hAnsi="Arial" w:cs="Arial"/>
          <w:sz w:val="20"/>
          <w:szCs w:val="20"/>
        </w:rPr>
        <w:fldChar w:fldCharType="separate"/>
      </w:r>
      <w:r w:rsidRPr="00F30FC1" w:rsidR="00D57F2C">
        <w:rPr>
          <w:rFonts w:ascii="Arial" w:hAnsi="Arial" w:cs="Arial"/>
          <w:b/>
          <w:bCs/>
          <w:sz w:val="20"/>
          <w:szCs w:val="20"/>
        </w:rPr>
        <w:t>Target Audience:</w:t>
      </w:r>
    </w:p>
    <w:p w:rsidR="00270F13" w:rsidP="00270F13">
      <w:pPr>
        <w:ind w:left="2160" w:hanging="1440"/>
        <w:contextualSpacing/>
        <w:rPr>
          <w:rFonts w:ascii="Arial" w:hAnsi="Arial" w:cs="Arial"/>
          <w:sz w:val="20"/>
          <w:szCs w:val="20"/>
        </w:rPr>
      </w:pPr>
      <w:r>
        <w:rPr>
          <w:rFonts w:ascii="Arial" w:hAnsi="Arial" w:cs="Arial"/>
          <w:sz w:val="20"/>
          <w:szCs w:val="20"/>
        </w:rPr>
        <w:t>Specialties:</w:t>
      </w:r>
      <w:r>
        <w:rPr>
          <w:rFonts w:ascii="Arial" w:hAnsi="Arial" w:cs="Arial"/>
          <w:sz w:val="20"/>
          <w:szCs w:val="20"/>
        </w:rPr>
        <w:tab/>
      </w:r>
      <w:r>
        <w:rPr>
          <w:rFonts w:ascii="Arial" w:hAnsi="Arial" w:cs="Arial"/>
          <w:sz w:val="20"/>
          <w:szCs w:val="20"/>
        </w:rPr>
        <w:t>General Oncology</w:t>
      </w:r>
    </w:p>
    <w:p w:rsidR="00270F13" w:rsidP="00270F13">
      <w:pPr>
        <w:ind w:left="2160" w:hanging="1440"/>
        <w:contextualSpacing/>
        <w:rPr>
          <w:rFonts w:ascii="Arial" w:hAnsi="Arial" w:cs="Arial"/>
          <w:sz w:val="20"/>
          <w:szCs w:val="20"/>
        </w:rPr>
      </w:pPr>
      <w:r>
        <w:rPr>
          <w:rFonts w:ascii="Arial" w:hAnsi="Arial" w:cs="Arial"/>
          <w:sz w:val="20"/>
          <w:szCs w:val="20"/>
        </w:rPr>
        <w:t>Professions:</w:t>
      </w:r>
      <w:r>
        <w:rPr>
          <w:rFonts w:ascii="Arial" w:hAnsi="Arial" w:cs="Arial"/>
          <w:sz w:val="20"/>
          <w:szCs w:val="20"/>
        </w:rPr>
        <w:tab/>
      </w:r>
      <w:r>
        <w:rPr>
          <w:rFonts w:ascii="Arial" w:hAnsi="Arial" w:cs="Arial"/>
          <w:sz w:val="20"/>
          <w:szCs w:val="20"/>
        </w:rPr>
        <w:t>Nurse/APN</w:t>
      </w:r>
    </w:p>
    <w:p w:rsidR="009C1B80" w:rsidRPr="00F30FC1" w:rsidP="00D57F2C">
      <w:pPr>
        <w:contextualSpacing/>
        <w:rPr>
          <w:rFonts w:ascii="Arial" w:hAnsi="Arial" w:cs="Arial"/>
          <w:sz w:val="20"/>
          <w:szCs w:val="20"/>
        </w:rPr>
      </w:pPr>
    </w:p>
    <w:p w:rsidRPr="00F30FC1" w:rsidP="009C1B80">
      <w:pPr>
        <w:contextualSpacing/>
        <w:rPr>
          <w:sz w:val="20"/>
          <w:szCs w:val="20"/>
        </w:rPr>
      </w:pPr>
      <w:r w:rsidRPr="00F30FC1">
        <w:rPr>
          <w:sz w:val="20"/>
          <w:szCs w:val="20"/>
        </w:rPr>
        <w:fldChar w:fldCharType="end"/>
      </w:r>
      <w:r w:rsidRPr="00F30FC1" w:rsidR="00B00CE5">
        <w:rPr>
          <w:rFonts w:ascii="Arial" w:hAnsi="Arial" w:cs="Arial"/>
          <w:sz w:val="20"/>
          <w:szCs w:val="20"/>
        </w:rPr>
        <w:fldChar w:fldCharType="begin"/>
      </w:r>
      <w:r w:rsidRPr="00F30FC1" w:rsidR="00B00CE5">
        <w:rPr>
          <w:rFonts w:ascii="Arial" w:hAnsi="Arial" w:cs="Arial"/>
          <w:sz w:val="20"/>
          <w:szCs w:val="20"/>
        </w:rPr>
        <w:instrText xml:space="preserve"> IF </w:instrText>
      </w:r>
      <w:r w:rsidR="00A36BBB">
        <w:rPr>
          <w:rFonts w:ascii="Arial" w:hAnsi="Arial" w:cs="Arial"/>
          <w:sz w:val="20"/>
          <w:szCs w:val="20"/>
        </w:rPr>
        <w:instrText>"</w:instrText>
      </w:r>
      <w:r>
        <w:rPr>
          <w:rtl w:val="0"/>
        </w:rPr>
        <w:instrText>This comprehensive oncology review course, designed for nurse practitioners will enable the participants to effectively prepare for the AOCNP® Certification Exam.</w:instrText>
      </w:r>
      <w:r w:rsidR="00A36BBB">
        <w:rPr>
          <w:rFonts w:ascii="Arial" w:hAnsi="Arial" w:cs="Arial"/>
          <w:sz w:val="20"/>
          <w:szCs w:val="20"/>
        </w:rPr>
        <w:instrText>"</w:instrText>
      </w:r>
      <w:r w:rsidRPr="00F30FC1" w:rsidR="00B00CE5">
        <w:rPr>
          <w:rFonts w:ascii="Arial" w:hAnsi="Arial" w:cs="Arial"/>
          <w:sz w:val="20"/>
          <w:szCs w:val="20"/>
        </w:rPr>
        <w:instrText xml:space="preserve"> &lt;&gt; "" "</w:instrText>
      </w:r>
      <w:r w:rsidRPr="00F30FC1" w:rsidR="00072F12">
        <w:rPr>
          <w:rFonts w:ascii="Arial" w:hAnsi="Arial" w:cs="Arial"/>
          <w:b/>
          <w:bCs/>
          <w:sz w:val="20"/>
          <w:szCs w:val="20"/>
        </w:rPr>
        <w:instrText>Description:</w:instrText>
      </w:r>
    </w:p>
    <w:p w:rsidR="00072F12" w:rsidRPr="00F30FC1" w:rsidP="00B00CE5">
      <w:pPr>
        <w:rPr>
          <w:rFonts w:ascii="Arial" w:hAnsi="Arial" w:cs="Arial"/>
          <w:sz w:val="20"/>
          <w:szCs w:val="20"/>
        </w:rPr>
      </w:pPr>
      <w:r>
        <w:rPr>
          <w:rtl w:val="0"/>
        </w:rPr>
        <w:instrText>This comprehensive oncology review course, designed for nurse practitioners will enable the participants to effectively prepare for the AOCNP® Certification Exam.</w:instrText>
      </w:r>
    </w:p>
    <w:p w:rsidR="00072F12" w:rsidRPr="00F30FC1" w:rsidP="00B00CE5">
      <w:pPr>
        <w:rPr>
          <w:rFonts w:ascii="Arial" w:hAnsi="Arial" w:cs="Arial"/>
          <w:sz w:val="20"/>
          <w:szCs w:val="20"/>
        </w:rPr>
      </w:pPr>
    </w:p>
    <w:p w:rsidR="003E58BD" w:rsidRPr="00F30FC1" w:rsidP="00B00CE5">
      <w:pPr>
        <w:rPr>
          <w:rFonts w:ascii="Arial" w:hAnsi="Arial" w:cs="Arial"/>
          <w:noProof/>
          <w:sz w:val="20"/>
          <w:szCs w:val="20"/>
        </w:rPr>
      </w:pPr>
      <w:r w:rsidRPr="00F30FC1">
        <w:rPr>
          <w:rFonts w:ascii="Arial" w:hAnsi="Arial" w:cs="Arial"/>
          <w:sz w:val="20"/>
          <w:szCs w:val="20"/>
        </w:rPr>
        <w:instrText xml:space="preserve">" "" </w:instrText>
      </w:r>
      <w:r w:rsidRPr="00F30FC1">
        <w:rPr>
          <w:rFonts w:ascii="Arial" w:hAnsi="Arial" w:cs="Arial"/>
          <w:sz w:val="20"/>
          <w:szCs w:val="20"/>
        </w:rPr>
        <w:fldChar w:fldCharType="separate"/>
      </w:r>
      <w:r w:rsidRPr="00F30FC1" w:rsidR="00072F12">
        <w:rPr>
          <w:rFonts w:ascii="Arial" w:hAnsi="Arial" w:cs="Arial"/>
          <w:b/>
          <w:bCs/>
          <w:sz w:val="20"/>
          <w:szCs w:val="20"/>
        </w:rPr>
        <w:t>Description:</w:t>
      </w:r>
    </w:p>
    <w:p w:rsidR="00072F12" w:rsidRPr="00F30FC1" w:rsidP="00B00CE5">
      <w:pPr>
        <w:rPr>
          <w:rFonts w:ascii="Arial" w:hAnsi="Arial" w:cs="Arial"/>
          <w:sz w:val="20"/>
          <w:szCs w:val="20"/>
        </w:rPr>
      </w:pPr>
      <w:r>
        <w:rPr>
          <w:rtl w:val="0"/>
        </w:rPr>
        <w:t>This comprehensive oncology review course, designed for nurse practitioners will enable the participants to effectively prepare for the AOCNP® Certification Exam.</w:t>
      </w:r>
    </w:p>
    <w:p w:rsidR="00072F12" w:rsidRPr="00F30FC1" w:rsidP="00B00CE5">
      <w:pPr>
        <w:rPr>
          <w:rFonts w:ascii="Arial" w:hAnsi="Arial" w:cs="Arial"/>
          <w:sz w:val="20"/>
          <w:szCs w:val="20"/>
        </w:rPr>
      </w:pPr>
    </w:p>
    <w:p w:rsidRPr="00F30FC1" w:rsidP="00B00CE5">
      <w:pPr>
        <w:rPr>
          <w:rFonts w:ascii="Arial" w:hAnsi="Arial" w:cs="Arial"/>
          <w:sz w:val="20"/>
          <w:szCs w:val="20"/>
        </w:rPr>
      </w:pPr>
      <w:r w:rsidRPr="00F30FC1">
        <w:rPr>
          <w:rFonts w:ascii="Arial" w:hAnsi="Arial" w:cs="Arial"/>
          <w:sz w:val="20"/>
          <w:szCs w:val="20"/>
        </w:rPr>
        <w:fldChar w:fldCharType="end"/>
      </w:r>
      <w:r w:rsidRPr="00F30FC1" w:rsidR="00BB0640">
        <w:rPr>
          <w:rFonts w:ascii="Arial" w:hAnsi="Arial" w:cs="Arial"/>
          <w:sz w:val="20"/>
          <w:szCs w:val="20"/>
        </w:rPr>
        <w:fldChar w:fldCharType="begin"/>
      </w:r>
      <w:r w:rsidRPr="00F30FC1" w:rsidR="00BB0640">
        <w:rPr>
          <w:rFonts w:ascii="Arial" w:hAnsi="Arial" w:cs="Arial"/>
          <w:sz w:val="20"/>
          <w:szCs w:val="20"/>
        </w:rPr>
        <w:instrText xml:space="preserve"> IF </w:instrText>
      </w:r>
      <w:r w:rsidRPr="00F30FC1" w:rsidR="00BB0640">
        <w:rPr>
          <w:rFonts w:ascii="Arial" w:hAnsi="Arial" w:cs="Arial"/>
          <w:sz w:val="20"/>
          <w:szCs w:val="20"/>
        </w:rPr>
        <w:instrText>"</w:instrText>
      </w:r>
      <w:r w:rsidRPr="00F30FC1" w:rsidR="00BB0640">
        <w:rPr>
          <w:rFonts w:ascii="Arial" w:hAnsi="Arial" w:cs="Arial"/>
          <w:sz w:val="20"/>
          <w:szCs w:val="20"/>
        </w:rPr>
        <w:instrText>"</w:instrText>
      </w:r>
      <w:r w:rsidRPr="00F30FC1" w:rsidR="00BB0640">
        <w:rPr>
          <w:rFonts w:ascii="Arial" w:hAnsi="Arial" w:cs="Arial"/>
          <w:sz w:val="20"/>
          <w:szCs w:val="20"/>
        </w:rPr>
        <w:instrText xml:space="preserve"> &lt;&gt; "" "</w:instrText>
      </w:r>
      <w:r w:rsidRPr="00F30FC1" w:rsidR="00BB0640">
        <w:rPr>
          <w:rFonts w:ascii="Arial" w:hAnsi="Arial" w:cs="Arial"/>
          <w:b/>
          <w:bCs/>
          <w:sz w:val="20"/>
          <w:szCs w:val="20"/>
        </w:rPr>
        <w:instrText>Learning Objectives:</w:instrText>
      </w:r>
    </w:p>
    <w:p w:rsidR="00BB0640" w:rsidRPr="00F30FC1" w:rsidP="00BB0640">
      <w:pPr>
        <w:rPr>
          <w:rFonts w:ascii="Arial" w:hAnsi="Arial" w:cs="Arial"/>
          <w:sz w:val="20"/>
          <w:szCs w:val="20"/>
        </w:rPr>
      </w:pPr>
      <w:r w:rsidRPr="00F30FC1">
        <w:rPr>
          <w:rFonts w:ascii="Arial" w:hAnsi="Arial" w:cs="Arial"/>
          <w:sz w:val="20"/>
          <w:szCs w:val="20"/>
        </w:rPr>
        <w:fldChar w:fldCharType="begin"/>
      </w:r>
      <w:r w:rsidRPr="00F30FC1">
        <w:rPr>
          <w:rFonts w:ascii="Arial" w:hAnsi="Arial" w:cs="Arial"/>
          <w:sz w:val="20"/>
          <w:szCs w:val="20"/>
        </w:rPr>
        <w:instrText xml:space="preserve"> MERGEFIELD Objectives </w:instrText>
      </w:r>
      <w:r w:rsidRPr="00F30FC1">
        <w:rPr>
          <w:rFonts w:ascii="Arial" w:hAnsi="Arial" w:cs="Arial"/>
          <w:sz w:val="20"/>
          <w:szCs w:val="20"/>
        </w:rPr>
        <w:fldChar w:fldCharType="separate"/>
      </w:r>
      <w:r w:rsidR="003E58BD">
        <w:rPr>
          <w:rFonts w:ascii="Arial" w:hAnsi="Arial" w:cs="Arial"/>
          <w:noProof/>
          <w:sz w:val="20"/>
          <w:szCs w:val="20"/>
        </w:rPr>
        <w:instrText>«Objectives»</w:instrText>
      </w:r>
      <w:r w:rsidRPr="00F30FC1">
        <w:rPr>
          <w:rFonts w:ascii="Arial" w:hAnsi="Arial" w:cs="Arial"/>
          <w:sz w:val="20"/>
          <w:szCs w:val="20"/>
        </w:rPr>
        <w:fldChar w:fldCharType="end"/>
      </w:r>
    </w:p>
    <w:p w:rsidR="00BB0640" w:rsidRPr="00F30FC1" w:rsidP="00BB0640">
      <w:pPr>
        <w:rPr>
          <w:rFonts w:ascii="Arial" w:hAnsi="Arial" w:cs="Arial"/>
          <w:sz w:val="20"/>
          <w:szCs w:val="20"/>
        </w:rPr>
      </w:pPr>
    </w:p>
    <w:p w:rsidR="003E58BD" w:rsidRPr="00F30FC1" w:rsidP="00BB0640">
      <w:pPr>
        <w:rPr>
          <w:rFonts w:ascii="Arial" w:hAnsi="Arial" w:cs="Arial"/>
          <w:noProof/>
          <w:sz w:val="20"/>
          <w:szCs w:val="20"/>
        </w:rPr>
      </w:pPr>
      <w:r w:rsidRPr="00F30FC1">
        <w:rPr>
          <w:rFonts w:ascii="Arial" w:hAnsi="Arial" w:cs="Arial"/>
          <w:sz w:val="20"/>
          <w:szCs w:val="20"/>
        </w:rPr>
        <w:instrText xml:space="preserve">" "" </w:instrText>
      </w:r>
      <w:r w:rsidRPr="00F30FC1">
        <w:rPr>
          <w:rFonts w:ascii="Arial" w:hAnsi="Arial" w:cs="Arial"/>
          <w:sz w:val="20"/>
          <w:szCs w:val="20"/>
        </w:rPr>
        <w:fldChar w:fldCharType="separate"/>
      </w:r>
      <w:r w:rsidRPr="00F30FC1">
        <w:rPr>
          <w:rFonts w:ascii="Arial" w:hAnsi="Arial" w:cs="Arial"/>
          <w:sz w:val="20"/>
          <w:szCs w:val="20"/>
        </w:rPr>
        <w:fldChar w:fldCharType="end"/>
      </w:r>
      <w:r w:rsidR="006655ED">
        <w:rPr>
          <w:rFonts w:ascii="Arial" w:hAnsi="Arial" w:cs="Arial"/>
          <w:sz w:val="20"/>
          <w:szCs w:val="20"/>
        </w:rPr>
        <w:fldChar w:fldCharType="begin"/>
      </w:r>
      <w:r w:rsidR="006655ED">
        <w:rPr>
          <w:rFonts w:ascii="Arial" w:hAnsi="Arial" w:cs="Arial"/>
          <w:sz w:val="20"/>
          <w:szCs w:val="20"/>
        </w:rPr>
        <w:instrText xml:space="preserve"> IF </w:instrText>
      </w:r>
      <w:r w:rsidR="006655ED">
        <w:rPr>
          <w:rFonts w:ascii="Arial" w:hAnsi="Arial" w:cs="Arial"/>
          <w:sz w:val="20"/>
          <w:szCs w:val="20"/>
        </w:rPr>
        <w:instrText>"</w:instrText>
      </w:r>
      <w:r w:rsidR="006655ED">
        <w:rPr>
          <w:rFonts w:ascii="Arial" w:hAnsi="Arial" w:cs="Arial"/>
          <w:sz w:val="20"/>
          <w:szCs w:val="20"/>
        </w:rPr>
        <w:instrText>"</w:instrText>
      </w:r>
      <w:r w:rsidR="006655ED">
        <w:rPr>
          <w:rFonts w:ascii="Arial" w:hAnsi="Arial" w:cs="Arial"/>
          <w:sz w:val="20"/>
          <w:szCs w:val="20"/>
        </w:rPr>
        <w:instrText xml:space="preserve"> &lt;&gt; "" "</w:instrText>
      </w:r>
      <w:r w:rsidR="00014FEE">
        <w:rPr>
          <w:rFonts w:ascii="Arial" w:hAnsi="Arial" w:cs="Arial"/>
          <w:b/>
          <w:bCs/>
          <w:sz w:val="20"/>
          <w:szCs w:val="20"/>
        </w:rPr>
        <w:instrText>Pharmacy Technician Objectives:</w:instrText>
      </w:r>
    </w:p>
    <w:p w:rsidR="00014FEE" w:rsidP="00B00CE5">
      <w:pPr>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MERGEFIELD PharmTechObjectives </w:instrText>
      </w:r>
      <w:r>
        <w:rPr>
          <w:rFonts w:ascii="Arial" w:hAnsi="Arial" w:cs="Arial"/>
          <w:sz w:val="20"/>
          <w:szCs w:val="20"/>
        </w:rPr>
        <w:fldChar w:fldCharType="separate"/>
      </w:r>
      <w:r w:rsidR="003E58BD">
        <w:rPr>
          <w:rFonts w:ascii="Arial" w:hAnsi="Arial" w:cs="Arial"/>
          <w:noProof/>
          <w:sz w:val="20"/>
          <w:szCs w:val="20"/>
        </w:rPr>
        <w:instrText>«PharmTechObjectives»</w:instrText>
      </w:r>
      <w:r>
        <w:rPr>
          <w:rFonts w:ascii="Arial" w:hAnsi="Arial" w:cs="Arial"/>
          <w:sz w:val="20"/>
          <w:szCs w:val="20"/>
        </w:rPr>
        <w:fldChar w:fldCharType="end"/>
      </w:r>
    </w:p>
    <w:p w:rsidR="00014FEE" w:rsidP="00B00CE5">
      <w:pPr>
        <w:rPr>
          <w:rFonts w:ascii="Arial" w:hAnsi="Arial" w:cs="Arial"/>
          <w:sz w:val="20"/>
          <w:szCs w:val="20"/>
        </w:rPr>
      </w:pPr>
    </w:p>
    <w:p w:rsidR="003E58BD" w:rsidRPr="00BB0640" w:rsidP="00B00CE5">
      <w:pPr>
        <w:rPr>
          <w:noProof/>
        </w:rPr>
      </w:pPr>
      <w:r>
        <w:rPr>
          <w:rFonts w:ascii="Arial" w:hAnsi="Arial" w:cs="Arial"/>
          <w:sz w:val="20"/>
          <w:szCs w:val="20"/>
        </w:rPr>
        <w:instrText xml:space="preserve">" "" </w:instrText>
      </w:r>
      <w:r>
        <w:rPr>
          <w:rFonts w:ascii="Arial" w:hAnsi="Arial" w:cs="Arial"/>
          <w:sz w:val="20"/>
          <w:szCs w:val="20"/>
        </w:rPr>
        <w:fldChar w:fldCharType="separate"/>
      </w:r>
      <w:r>
        <w:rPr>
          <w:rFonts w:ascii="Arial" w:hAnsi="Arial" w:cs="Arial"/>
          <w:sz w:val="20"/>
          <w:szCs w:val="20"/>
        </w:rPr>
        <w:fldChar w:fldCharType="end"/>
      </w:r>
      <w:r w:rsidR="00014FEE">
        <w:rPr>
          <w:rFonts w:ascii="Arial" w:hAnsi="Arial" w:cs="Arial"/>
          <w:sz w:val="20"/>
          <w:szCs w:val="20"/>
        </w:rPr>
        <w:fldChar w:fldCharType="begin"/>
      </w:r>
      <w:r w:rsidR="00014FEE">
        <w:rPr>
          <w:rFonts w:ascii="Arial" w:hAnsi="Arial" w:cs="Arial"/>
          <w:sz w:val="20"/>
          <w:szCs w:val="20"/>
        </w:rPr>
        <w:instrText xml:space="preserve"> IF </w:instrText>
      </w:r>
      <w:r w:rsidR="00014FEE">
        <w:rPr>
          <w:rFonts w:ascii="Arial" w:hAnsi="Arial" w:cs="Arial"/>
          <w:sz w:val="20"/>
          <w:szCs w:val="20"/>
        </w:rPr>
        <w:instrText>"</w:instrText>
      </w:r>
      <w:r w:rsidR="00014FEE">
        <w:rPr>
          <w:rFonts w:ascii="Arial" w:hAnsi="Arial" w:cs="Arial"/>
          <w:sz w:val="20"/>
          <w:szCs w:val="20"/>
        </w:rPr>
        <w:instrText>1 Be better prepared to successfully pass the Advanced Oncology Certified Nurse Practitioner (AOCNP®) exam.</w:instrText>
      </w:r>
      <w:r w:rsidR="00014FEE">
        <w:rPr>
          <w:rFonts w:ascii="Arial" w:hAnsi="Arial" w:cs="Arial"/>
          <w:sz w:val="20"/>
          <w:szCs w:val="20"/>
        </w:rPr>
        <w:instrText>"</w:instrText>
      </w:r>
      <w:r w:rsidR="00014FEE">
        <w:rPr>
          <w:rFonts w:ascii="Arial" w:hAnsi="Arial" w:cs="Arial"/>
          <w:sz w:val="20"/>
          <w:szCs w:val="20"/>
        </w:rPr>
        <w:instrText xml:space="preserve"> &lt;&gt; "" "</w:instrText>
      </w:r>
      <w:r w:rsidR="00014FEE">
        <w:rPr>
          <w:rFonts w:ascii="Arial" w:hAnsi="Arial" w:cs="Arial"/>
          <w:b/>
          <w:bCs/>
          <w:sz w:val="20"/>
          <w:szCs w:val="20"/>
        </w:rPr>
        <w:instrText>Nursing Objectives:</w:instrText>
      </w:r>
    </w:p>
    <w:p w:rsidR="00014FEE" w:rsidP="00B00CE5">
      <w:pPr>
        <w:rPr>
          <w:rFonts w:ascii="Arial" w:hAnsi="Arial" w:cs="Arial"/>
          <w:sz w:val="20"/>
          <w:szCs w:val="20"/>
        </w:rPr>
      </w:pPr>
      <w:r>
        <w:rPr>
          <w:rFonts w:ascii="Arial" w:hAnsi="Arial" w:cs="Arial"/>
          <w:sz w:val="20"/>
          <w:szCs w:val="20"/>
        </w:rPr>
        <w:instrText>1 Be better prepared to successfully pass the Advanced Oncology Certified Nurse Practitioner (AOCNP®) exam.</w:instrText>
      </w:r>
    </w:p>
    <w:p w:rsidR="00014FEE" w:rsidP="00B00CE5">
      <w:pPr>
        <w:rPr>
          <w:rFonts w:ascii="Arial" w:hAnsi="Arial" w:cs="Arial"/>
          <w:sz w:val="20"/>
          <w:szCs w:val="20"/>
        </w:rPr>
      </w:pPr>
    </w:p>
    <w:p w:rsidR="003E58BD" w:rsidP="00B00CE5">
      <w:pPr>
        <w:rPr>
          <w:rFonts w:ascii="Arial" w:hAnsi="Arial" w:cs="Arial"/>
          <w:noProof/>
          <w:sz w:val="20"/>
          <w:szCs w:val="20"/>
        </w:rPr>
      </w:pPr>
      <w:r>
        <w:rPr>
          <w:rFonts w:ascii="Arial" w:hAnsi="Arial" w:cs="Arial"/>
          <w:sz w:val="20"/>
          <w:szCs w:val="20"/>
        </w:rPr>
        <w:instrText xml:space="preserve">" "" </w:instrText>
      </w:r>
      <w:r>
        <w:rPr>
          <w:rFonts w:ascii="Arial" w:hAnsi="Arial" w:cs="Arial"/>
          <w:sz w:val="20"/>
          <w:szCs w:val="20"/>
        </w:rPr>
        <w:fldChar w:fldCharType="separate"/>
      </w:r>
      <w:r w:rsidR="00014FEE">
        <w:rPr>
          <w:rFonts w:ascii="Arial" w:hAnsi="Arial" w:cs="Arial"/>
          <w:b/>
          <w:bCs/>
          <w:sz w:val="20"/>
          <w:szCs w:val="20"/>
        </w:rPr>
        <w:t>Nursing Objectives:</w:t>
      </w:r>
    </w:p>
    <w:p w:rsidR="00014FEE" w:rsidP="00B00CE5">
      <w:pPr>
        <w:rPr>
          <w:rFonts w:ascii="Arial" w:hAnsi="Arial" w:cs="Arial"/>
          <w:sz w:val="20"/>
          <w:szCs w:val="20"/>
        </w:rPr>
      </w:pPr>
      <w:r>
        <w:rPr>
          <w:rFonts w:ascii="Arial" w:hAnsi="Arial" w:cs="Arial"/>
          <w:sz w:val="20"/>
          <w:szCs w:val="20"/>
        </w:rPr>
        <w:t>1 Be better prepared to successfully pass the Advanced Oncology Certified Nurse Practitioner (AOCNP®) exam.</w:t>
      </w:r>
    </w:p>
    <w:p w:rsidR="00014FEE" w:rsidP="00B00CE5">
      <w:pPr>
        <w:rPr>
          <w:rFonts w:ascii="Arial" w:hAnsi="Arial" w:cs="Arial"/>
          <w:sz w:val="20"/>
          <w:szCs w:val="20"/>
        </w:rPr>
      </w:pPr>
    </w:p>
    <w:p w:rsidP="00B00CE5">
      <w:pPr>
        <w:rPr>
          <w:rFonts w:ascii="Arial" w:hAnsi="Arial" w:cs="Arial"/>
          <w:sz w:val="20"/>
          <w:szCs w:val="20"/>
        </w:rPr>
      </w:pPr>
      <w:r>
        <w:rPr>
          <w:rFonts w:ascii="Arial" w:hAnsi="Arial" w:cs="Arial"/>
          <w:sz w:val="20"/>
          <w:szCs w:val="20"/>
        </w:rPr>
        <w:fldChar w:fldCharType="end"/>
      </w:r>
      <w:r w:rsidRPr="00F30FC1" w:rsidR="004E12A8">
        <w:rPr>
          <w:rFonts w:ascii="Arial" w:hAnsi="Arial" w:cs="Arial"/>
          <w:sz w:val="20"/>
          <w:szCs w:val="20"/>
        </w:rPr>
        <w:fldChar w:fldCharType="begin"/>
      </w:r>
      <w:r w:rsidRPr="00F30FC1" w:rsidR="004E12A8">
        <w:rPr>
          <w:rFonts w:ascii="Arial" w:hAnsi="Arial" w:cs="Arial"/>
          <w:sz w:val="20"/>
          <w:szCs w:val="20"/>
        </w:rPr>
        <w:instrText xml:space="preserve"> IF </w:instrText>
      </w:r>
      <w:r w:rsidRPr="00F30FC1" w:rsidR="004E12A8">
        <w:rPr>
          <w:rFonts w:ascii="Arial" w:hAnsi="Arial" w:cs="Arial"/>
          <w:sz w:val="20"/>
          <w:szCs w:val="20"/>
        </w:rPr>
        <w:instrText>0.00</w:instrText>
      </w:r>
      <w:r w:rsidRPr="00F30FC1" w:rsidR="004E12A8">
        <w:rPr>
          <w:rFonts w:ascii="Arial" w:hAnsi="Arial" w:cs="Arial"/>
          <w:sz w:val="20"/>
          <w:szCs w:val="20"/>
        </w:rPr>
        <w:instrText xml:space="preserve"> &gt; 0 "</w:instrText>
      </w:r>
      <w:r w:rsidRPr="00F30FC1" w:rsidR="004E12A8">
        <w:rPr>
          <w:rFonts w:ascii="Arial" w:hAnsi="Arial" w:cs="Arial"/>
          <w:b/>
          <w:bCs/>
          <w:sz w:val="20"/>
          <w:szCs w:val="20"/>
        </w:rPr>
        <w:instrText>Type of Activity:</w:instrText>
      </w:r>
      <w:r w:rsidRPr="00F30FC1" w:rsidR="004E12A8">
        <w:rPr>
          <w:rFonts w:ascii="Arial" w:hAnsi="Arial" w:cs="Arial"/>
          <w:sz w:val="20"/>
          <w:szCs w:val="20"/>
        </w:rPr>
        <w:instrText xml:space="preserve"> </w:instrText>
      </w:r>
      <w:r w:rsidRPr="00F30FC1" w:rsidR="004E12A8">
        <w:rPr>
          <w:rFonts w:ascii="Arial" w:hAnsi="Arial" w:cs="Arial"/>
          <w:sz w:val="20"/>
          <w:szCs w:val="20"/>
        </w:rPr>
        <w:fldChar w:fldCharType="begin"/>
      </w:r>
      <w:r w:rsidRPr="00F30FC1" w:rsidR="004E12A8">
        <w:rPr>
          <w:rFonts w:ascii="Arial" w:hAnsi="Arial" w:cs="Arial"/>
          <w:sz w:val="20"/>
          <w:szCs w:val="20"/>
        </w:rPr>
        <w:instrText xml:space="preserve"> MERGEFIELD ACPEActivityType </w:instrText>
      </w:r>
      <w:r w:rsidRPr="00F30FC1" w:rsidR="004E12A8">
        <w:rPr>
          <w:rFonts w:ascii="Arial" w:hAnsi="Arial" w:cs="Arial"/>
          <w:sz w:val="20"/>
          <w:szCs w:val="20"/>
        </w:rPr>
        <w:fldChar w:fldCharType="separate"/>
      </w:r>
      <w:r w:rsidRPr="00F30FC1" w:rsidR="004E12A8">
        <w:rPr>
          <w:rFonts w:ascii="Arial" w:hAnsi="Arial" w:cs="Arial"/>
          <w:sz w:val="20"/>
          <w:szCs w:val="20"/>
        </w:rPr>
        <w:fldChar w:fldCharType="end"/>
      </w:r>
    </w:p>
    <w:p w:rsidR="004E12A8" w:rsidRPr="00F30FC1" w:rsidP="00B00CE5">
      <w:pPr>
        <w:rPr>
          <w:rFonts w:ascii="Arial" w:hAnsi="Arial" w:cs="Arial"/>
          <w:sz w:val="20"/>
          <w:szCs w:val="20"/>
        </w:rPr>
      </w:pPr>
    </w:p>
    <w:p w:rsidR="00DA0EF7" w:rsidRPr="00F30FC1" w:rsidP="00B00CE5">
      <w:pPr>
        <w:rPr>
          <w:rFonts w:ascii="Arial" w:hAnsi="Arial" w:cs="Arial"/>
          <w:sz w:val="20"/>
          <w:szCs w:val="20"/>
        </w:rPr>
      </w:pPr>
      <w:r w:rsidRPr="00F30FC1">
        <w:rPr>
          <w:rFonts w:ascii="Arial" w:hAnsi="Arial" w:cs="Arial"/>
          <w:sz w:val="20"/>
          <w:szCs w:val="20"/>
        </w:rPr>
        <w:instrText xml:space="preserve">" "" </w:instrText>
      </w:r>
      <w:r w:rsidRPr="00F30FC1">
        <w:rPr>
          <w:rFonts w:ascii="Arial" w:hAnsi="Arial" w:cs="Arial"/>
          <w:sz w:val="20"/>
          <w:szCs w:val="20"/>
        </w:rPr>
        <w:fldChar w:fldCharType="separate"/>
      </w:r>
      <w:r w:rsidRPr="00F30FC1">
        <w:rPr>
          <w:rFonts w:ascii="Arial" w:hAnsi="Arial" w:cs="Arial"/>
          <w:sz w:val="20"/>
          <w:szCs w:val="20"/>
        </w:rPr>
        <w:fldChar w:fldCharType="end"/>
      </w:r>
      <w:r w:rsidRPr="00F30FC1">
        <w:rPr>
          <w:rFonts w:ascii="Arial" w:hAnsi="Arial" w:cs="Arial"/>
          <w:sz w:val="20"/>
          <w:szCs w:val="20"/>
        </w:rPr>
        <w:fldChar w:fldCharType="begin"/>
      </w:r>
      <w:r w:rsidRPr="00F30FC1">
        <w:rPr>
          <w:rFonts w:ascii="Arial" w:hAnsi="Arial" w:cs="Arial"/>
          <w:sz w:val="20"/>
          <w:szCs w:val="20"/>
        </w:rPr>
        <w:instrText xml:space="preserve"> IF </w:instrText>
      </w:r>
      <w:r w:rsidRPr="00F30FC1">
        <w:rPr>
          <w:rFonts w:ascii="Arial" w:hAnsi="Arial" w:cs="Arial"/>
          <w:sz w:val="20"/>
          <w:szCs w:val="20"/>
        </w:rPr>
        <w:instrText>"</w:instrText>
      </w:r>
      <w:r w:rsidRPr="00F30FC1">
        <w:rPr>
          <w:rFonts w:ascii="Arial" w:hAnsi="Arial" w:cs="Arial"/>
          <w:sz w:val="20"/>
          <w:szCs w:val="20"/>
        </w:rPr>
        <w:instrText>Live Activity</w:instrText>
      </w:r>
      <w:r w:rsidRPr="00F30FC1">
        <w:rPr>
          <w:rFonts w:ascii="Arial" w:hAnsi="Arial" w:cs="Arial"/>
          <w:sz w:val="20"/>
          <w:szCs w:val="20"/>
        </w:rPr>
        <w:instrText>"</w:instrText>
      </w:r>
      <w:r w:rsidRPr="00F30FC1">
        <w:rPr>
          <w:rFonts w:ascii="Arial" w:hAnsi="Arial" w:cs="Arial"/>
          <w:sz w:val="20"/>
          <w:szCs w:val="20"/>
        </w:rPr>
        <w:instrText xml:space="preserve"> = "Enduring Material" "</w:instrText>
      </w:r>
      <w:r w:rsidRPr="00F30FC1">
        <w:rPr>
          <w:rFonts w:ascii="Arial" w:hAnsi="Arial" w:cs="Arial"/>
          <w:b/>
          <w:bCs/>
          <w:sz w:val="20"/>
          <w:szCs w:val="20"/>
        </w:rPr>
        <w:instrText>Initial Release Date:</w:instrText>
      </w:r>
      <w:r w:rsidRPr="00F30FC1">
        <w:rPr>
          <w:rFonts w:ascii="Arial" w:hAnsi="Arial" w:cs="Arial"/>
          <w:sz w:val="20"/>
          <w:szCs w:val="20"/>
        </w:rPr>
        <w:tab/>
      </w:r>
      <w:r w:rsidRPr="00F30FC1">
        <w:rPr>
          <w:rFonts w:ascii="Arial" w:hAnsi="Arial" w:cs="Arial"/>
          <w:sz w:val="20"/>
          <w:szCs w:val="20"/>
        </w:rPr>
        <w:tab/>
      </w:r>
      <w:r w:rsidRPr="00F30FC1">
        <w:rPr>
          <w:rFonts w:ascii="Arial" w:hAnsi="Arial" w:cs="Arial"/>
          <w:sz w:val="20"/>
          <w:szCs w:val="20"/>
        </w:rPr>
        <w:tab/>
      </w:r>
      <w:r w:rsidRPr="00F30FC1">
        <w:rPr>
          <w:rFonts w:ascii="Arial" w:hAnsi="Arial" w:cs="Arial"/>
          <w:sz w:val="20"/>
          <w:szCs w:val="20"/>
        </w:rPr>
        <w:fldChar w:fldCharType="begin"/>
      </w:r>
      <w:r w:rsidRPr="00F30FC1">
        <w:rPr>
          <w:rFonts w:ascii="Arial" w:hAnsi="Arial" w:cs="Arial"/>
          <w:sz w:val="20"/>
          <w:szCs w:val="20"/>
        </w:rPr>
        <w:instrText xml:space="preserve"> MERGEFIELD StartTime \@ "M/d/yyyy" </w:instrText>
      </w:r>
      <w:r w:rsidRPr="00F30FC1">
        <w:rPr>
          <w:rFonts w:ascii="Arial" w:hAnsi="Arial" w:cs="Arial"/>
          <w:sz w:val="20"/>
          <w:szCs w:val="20"/>
        </w:rPr>
        <w:fldChar w:fldCharType="separate"/>
      </w:r>
      <w:r w:rsidRPr="00F30FC1">
        <w:rPr>
          <w:rFonts w:ascii="Arial" w:hAnsi="Arial" w:cs="Arial"/>
          <w:sz w:val="20"/>
          <w:szCs w:val="20"/>
        </w:rPr>
        <w:fldChar w:fldCharType="end"/>
      </w:r>
    </w:p>
    <w:p w:rsidR="00DA0EF7" w:rsidRPr="00F30FC1" w:rsidP="00B00CE5">
      <w:pPr>
        <w:rPr>
          <w:rFonts w:ascii="Arial" w:hAnsi="Arial" w:cs="Arial"/>
          <w:sz w:val="20"/>
          <w:szCs w:val="20"/>
        </w:rPr>
      </w:pPr>
      <w:r w:rsidRPr="00F30FC1">
        <w:rPr>
          <w:rFonts w:ascii="Arial" w:hAnsi="Arial" w:cs="Arial"/>
          <w:b/>
          <w:bCs/>
          <w:sz w:val="20"/>
          <w:szCs w:val="20"/>
        </w:rPr>
        <w:instrText>Expiration Date:</w:instrText>
      </w:r>
      <w:r w:rsidRPr="00F30FC1">
        <w:rPr>
          <w:rFonts w:ascii="Arial" w:hAnsi="Arial" w:cs="Arial"/>
          <w:sz w:val="20"/>
          <w:szCs w:val="20"/>
        </w:rPr>
        <w:tab/>
      </w:r>
      <w:r w:rsidRPr="00F30FC1">
        <w:rPr>
          <w:rFonts w:ascii="Arial" w:hAnsi="Arial" w:cs="Arial"/>
          <w:sz w:val="20"/>
          <w:szCs w:val="20"/>
        </w:rPr>
        <w:tab/>
      </w:r>
      <w:r w:rsidRPr="00F30FC1">
        <w:rPr>
          <w:rFonts w:ascii="Arial" w:hAnsi="Arial" w:cs="Arial"/>
          <w:sz w:val="20"/>
          <w:szCs w:val="20"/>
        </w:rPr>
        <w:tab/>
      </w:r>
      <w:r w:rsidRPr="00F30FC1">
        <w:rPr>
          <w:rFonts w:ascii="Arial" w:hAnsi="Arial" w:cs="Arial"/>
          <w:sz w:val="20"/>
          <w:szCs w:val="20"/>
        </w:rPr>
        <w:fldChar w:fldCharType="begin"/>
      </w:r>
      <w:r w:rsidRPr="00F30FC1">
        <w:rPr>
          <w:rFonts w:ascii="Arial" w:hAnsi="Arial" w:cs="Arial"/>
          <w:sz w:val="20"/>
          <w:szCs w:val="20"/>
        </w:rPr>
        <w:instrText xml:space="preserve"> MERGEFIELD EndTime \@ "M/d/yyyy" </w:instrText>
      </w:r>
      <w:r w:rsidRPr="00F30FC1">
        <w:rPr>
          <w:rFonts w:ascii="Arial" w:hAnsi="Arial" w:cs="Arial"/>
          <w:sz w:val="20"/>
          <w:szCs w:val="20"/>
        </w:rPr>
        <w:fldChar w:fldCharType="separate"/>
      </w:r>
      <w:r w:rsidRPr="00F30FC1">
        <w:rPr>
          <w:rFonts w:ascii="Arial" w:hAnsi="Arial" w:cs="Arial"/>
          <w:sz w:val="20"/>
          <w:szCs w:val="20"/>
        </w:rPr>
        <w:fldChar w:fldCharType="end"/>
      </w:r>
    </w:p>
    <w:p w:rsidR="0096203D" w:rsidRPr="00F30FC1" w:rsidP="00B00CE5">
      <w:pPr>
        <w:rPr>
          <w:rFonts w:ascii="Arial" w:hAnsi="Arial" w:cs="Arial"/>
          <w:sz w:val="20"/>
          <w:szCs w:val="20"/>
        </w:rPr>
      </w:pPr>
      <w:r w:rsidRPr="00F30FC1">
        <w:rPr>
          <w:rFonts w:ascii="Arial" w:hAnsi="Arial" w:cs="Arial"/>
          <w:b/>
          <w:bCs/>
          <w:sz w:val="20"/>
          <w:szCs w:val="20"/>
        </w:rPr>
        <w:instrText>Estimated Time to Complete</w:instrText>
      </w:r>
      <w:r w:rsidRPr="00F30FC1">
        <w:rPr>
          <w:rFonts w:ascii="Arial" w:hAnsi="Arial" w:cs="Arial"/>
          <w:sz w:val="20"/>
          <w:szCs w:val="20"/>
        </w:rPr>
        <w:tab/>
      </w:r>
      <w:r w:rsidRPr="00F30FC1">
        <w:rPr>
          <w:rFonts w:ascii="Arial" w:hAnsi="Arial" w:cs="Arial"/>
          <w:sz w:val="20"/>
          <w:szCs w:val="20"/>
        </w:rPr>
        <w:fldChar w:fldCharType="begin"/>
      </w:r>
      <w:r w:rsidRPr="00F30FC1">
        <w:rPr>
          <w:rFonts w:ascii="Arial" w:hAnsi="Arial" w:cs="Arial"/>
          <w:sz w:val="20"/>
          <w:szCs w:val="20"/>
        </w:rPr>
        <w:instrText xml:space="preserve"> MERGEFIELD CMEHours </w:instrText>
      </w:r>
      <w:r w:rsidRPr="00F30FC1">
        <w:rPr>
          <w:rFonts w:ascii="Arial" w:hAnsi="Arial" w:cs="Arial"/>
          <w:sz w:val="20"/>
          <w:szCs w:val="20"/>
        </w:rPr>
        <w:fldChar w:fldCharType="separate"/>
      </w:r>
      <w:r w:rsidRPr="00F30FC1">
        <w:rPr>
          <w:rFonts w:ascii="Arial" w:hAnsi="Arial" w:cs="Arial"/>
          <w:sz w:val="20"/>
          <w:szCs w:val="20"/>
        </w:rPr>
        <w:fldChar w:fldCharType="end"/>
      </w:r>
      <w:r w:rsidRPr="00F30FC1">
        <w:rPr>
          <w:rFonts w:ascii="Arial" w:hAnsi="Arial" w:cs="Arial"/>
          <w:sz w:val="20"/>
          <w:szCs w:val="20"/>
        </w:rPr>
        <w:instrText xml:space="preserve"> hour(s)</w:instrText>
      </w:r>
    </w:p>
    <w:p w:rsidR="0096203D" w:rsidRPr="00F30FC1" w:rsidP="00B00CE5">
      <w:pPr>
        <w:rPr>
          <w:rFonts w:ascii="Arial" w:hAnsi="Arial" w:cs="Arial"/>
          <w:sz w:val="20"/>
          <w:szCs w:val="20"/>
        </w:rPr>
      </w:pPr>
    </w:p>
    <w:p w:rsidR="00EF0C38" w:rsidRPr="00F30FC1" w:rsidP="00B00CE5">
      <w:pPr>
        <w:rPr>
          <w:rFonts w:ascii="Arial" w:hAnsi="Arial" w:cs="Arial"/>
          <w:sz w:val="20"/>
          <w:szCs w:val="20"/>
        </w:rPr>
      </w:pPr>
      <w:r w:rsidRPr="00F30FC1">
        <w:rPr>
          <w:rFonts w:ascii="Arial" w:hAnsi="Arial" w:cs="Arial"/>
          <w:sz w:val="20"/>
          <w:szCs w:val="20"/>
        </w:rPr>
        <w:instrText xml:space="preserve">" "" </w:instrText>
      </w:r>
      <w:r w:rsidRPr="00F30FC1">
        <w:rPr>
          <w:rFonts w:ascii="Arial" w:hAnsi="Arial" w:cs="Arial"/>
          <w:sz w:val="20"/>
          <w:szCs w:val="20"/>
        </w:rPr>
        <w:fldChar w:fldCharType="separate"/>
      </w:r>
      <w:r w:rsidRPr="00F30FC1">
        <w:rPr>
          <w:rFonts w:ascii="Arial" w:hAnsi="Arial" w:cs="Arial"/>
          <w:sz w:val="20"/>
          <w:szCs w:val="20"/>
        </w:rPr>
        <w:fldChar w:fldCharType="end"/>
      </w:r>
      <w:r w:rsidRPr="00F30FC1">
        <w:rPr>
          <w:rFonts w:ascii="Arial" w:hAnsi="Arial" w:cs="Arial"/>
          <w:sz w:val="20"/>
          <w:szCs w:val="20"/>
        </w:rPr>
        <w:fldChar w:fldCharType="begin"/>
      </w:r>
      <w:r w:rsidRPr="00F30FC1">
        <w:rPr>
          <w:rFonts w:ascii="Arial" w:hAnsi="Arial" w:cs="Arial"/>
          <w:sz w:val="20"/>
          <w:szCs w:val="20"/>
        </w:rPr>
        <w:instrText xml:space="preserve"> IF </w:instrText>
      </w:r>
      <w:r w:rsidRPr="00F30FC1">
        <w:rPr>
          <w:rFonts w:ascii="Arial" w:hAnsi="Arial" w:cs="Arial"/>
          <w:sz w:val="20"/>
          <w:szCs w:val="20"/>
        </w:rPr>
        <w:instrText>0.00</w:instrText>
      </w:r>
      <w:r w:rsidRPr="00F30FC1">
        <w:rPr>
          <w:rFonts w:ascii="Arial" w:hAnsi="Arial" w:cs="Arial"/>
          <w:sz w:val="20"/>
          <w:szCs w:val="20"/>
        </w:rPr>
        <w:instrText xml:space="preserve"> &gt; 0 "</w:instrText>
      </w:r>
      <w:r w:rsidRPr="00F30FC1">
        <w:rPr>
          <w:rFonts w:ascii="Arial" w:hAnsi="Arial" w:cs="Arial"/>
          <w:b/>
          <w:bCs/>
          <w:sz w:val="20"/>
          <w:szCs w:val="20"/>
        </w:rPr>
        <w:instrText>Requirements for Successful Activity Completion:</w:instrText>
      </w:r>
    </w:p>
    <w:p w:rsidR="00EF0C38" w:rsidRPr="00F30FC1" w:rsidP="00EF0C38">
      <w:pPr>
        <w:rPr>
          <w:rFonts w:ascii="Arial" w:hAnsi="Arial" w:cs="Arial"/>
          <w:sz w:val="20"/>
          <w:szCs w:val="20"/>
        </w:rPr>
      </w:pPr>
      <w:r w:rsidRPr="00F30FC1">
        <w:rPr>
          <w:rFonts w:ascii="Arial" w:hAnsi="Arial" w:cs="Arial"/>
          <w:sz w:val="20"/>
          <w:szCs w:val="20"/>
        </w:rPr>
        <w:instrText xml:space="preserve">To successfully complete this activity and be awarded continuing education credit, the following requirements must be met: </w:instrText>
      </w:r>
    </w:p>
    <w:p w:rsidR="00EF0C38" w:rsidRPr="00F30FC1" w:rsidP="00EF0C38">
      <w:pPr>
        <w:numPr>
          <w:ilvl w:val="0"/>
          <w:numId w:val="3"/>
        </w:numPr>
        <w:rPr>
          <w:rFonts w:ascii="Arial" w:hAnsi="Arial" w:cs="Arial"/>
          <w:sz w:val="20"/>
          <w:szCs w:val="20"/>
        </w:rPr>
      </w:pPr>
      <w:r w:rsidRPr="00F30FC1">
        <w:rPr>
          <w:rFonts w:ascii="Arial" w:hAnsi="Arial" w:cs="Arial"/>
          <w:sz w:val="20"/>
          <w:szCs w:val="20"/>
        </w:rPr>
        <w:instrText xml:space="preserve">View the recording of the live presentation in its entirety, </w:instrText>
      </w:r>
    </w:p>
    <w:p w:rsidR="00EF0C38" w:rsidRPr="00F30FC1" w:rsidP="00EF0C38">
      <w:pPr>
        <w:numPr>
          <w:ilvl w:val="0"/>
          <w:numId w:val="3"/>
        </w:numPr>
        <w:rPr>
          <w:rFonts w:ascii="Arial" w:hAnsi="Arial" w:cs="Arial"/>
          <w:sz w:val="20"/>
          <w:szCs w:val="20"/>
        </w:rPr>
      </w:pPr>
      <w:r w:rsidRPr="00F30FC1">
        <w:rPr>
          <w:rFonts w:ascii="Arial" w:hAnsi="Arial" w:cs="Arial"/>
          <w:sz w:val="20"/>
          <w:szCs w:val="20"/>
        </w:rPr>
        <w:instrText xml:space="preserve">Complete the Pre- and Post-Tests and the active learning assessment(s) contained within the module, and </w:instrText>
      </w:r>
    </w:p>
    <w:p w:rsidR="00EF0C38" w:rsidRPr="00F30FC1" w:rsidP="00EF0C38">
      <w:pPr>
        <w:numPr>
          <w:ilvl w:val="0"/>
          <w:numId w:val="3"/>
        </w:numPr>
        <w:rPr>
          <w:rFonts w:ascii="Arial" w:hAnsi="Arial" w:cs="Arial"/>
          <w:sz w:val="20"/>
          <w:szCs w:val="20"/>
        </w:rPr>
      </w:pPr>
      <w:r w:rsidRPr="00F30FC1">
        <w:rPr>
          <w:rFonts w:ascii="Arial" w:hAnsi="Arial" w:cs="Arial"/>
          <w:sz w:val="20"/>
          <w:szCs w:val="20"/>
        </w:rPr>
        <w:instrText xml:space="preserve">Submit the Activity Evaluation, also provided within the module. </w:instrText>
      </w:r>
    </w:p>
    <w:p w:rsidR="00EF0C38" w:rsidRPr="00F30FC1" w:rsidP="00EF0C38">
      <w:pPr>
        <w:rPr>
          <w:rFonts w:ascii="Arial" w:hAnsi="Arial" w:cs="Arial"/>
          <w:sz w:val="20"/>
          <w:szCs w:val="20"/>
        </w:rPr>
      </w:pPr>
    </w:p>
    <w:p w:rsidR="00EF0C38" w:rsidRPr="00F30FC1" w:rsidP="00EF0C38">
      <w:pPr>
        <w:rPr>
          <w:rFonts w:ascii="Arial" w:hAnsi="Arial" w:cs="Arial"/>
          <w:sz w:val="20"/>
          <w:szCs w:val="20"/>
        </w:rPr>
      </w:pPr>
      <w:r w:rsidRPr="00F30FC1">
        <w:rPr>
          <w:rFonts w:ascii="Arial" w:hAnsi="Arial" w:cs="Arial"/>
          <w:sz w:val="20"/>
          <w:szCs w:val="20"/>
        </w:rPr>
        <w:instrText xml:space="preserve">Pharmacists must provide their NABP e-Profile ID and date of birth (MMDD). </w:instrText>
      </w:r>
    </w:p>
    <w:p w:rsidR="00EF0C38" w:rsidRPr="00F30FC1" w:rsidP="00EF0C38">
      <w:pPr>
        <w:rPr>
          <w:rFonts w:ascii="Arial" w:hAnsi="Arial" w:cs="Arial"/>
          <w:sz w:val="20"/>
          <w:szCs w:val="20"/>
        </w:rPr>
      </w:pPr>
    </w:p>
    <w:p w:rsidR="00EF0C38" w:rsidRPr="00F30FC1" w:rsidP="00EF0C38">
      <w:pPr>
        <w:rPr>
          <w:rFonts w:ascii="Arial" w:hAnsi="Arial" w:cs="Arial"/>
          <w:sz w:val="20"/>
          <w:szCs w:val="20"/>
        </w:rPr>
      </w:pPr>
      <w:r w:rsidRPr="00F30FC1">
        <w:rPr>
          <w:rFonts w:ascii="Arial" w:hAnsi="Arial" w:cs="Arial"/>
          <w:sz w:val="20"/>
          <w:szCs w:val="20"/>
        </w:rPr>
        <w:instrText xml:space="preserve">For other health disciplines, a letter verifying completion of this activity will be provided if requested within 60 days of activity completion: please email your request to </w:instrText>
      </w:r>
      <w:r w:rsidRPr="00F30FC1">
        <w:rPr>
          <w:rFonts w:ascii="Arial" w:hAnsi="Arial" w:cs="Arial"/>
          <w:color w:val="0432FF"/>
          <w:sz w:val="20"/>
          <w:szCs w:val="20"/>
          <w:u w:val="single"/>
        </w:rPr>
        <w:instrText>PharmacyEducation@mdanderson.org</w:instrText>
      </w:r>
      <w:r w:rsidRPr="00F30FC1">
        <w:rPr>
          <w:rFonts w:ascii="Arial" w:hAnsi="Arial" w:cs="Arial"/>
          <w:sz w:val="20"/>
          <w:szCs w:val="20"/>
        </w:rPr>
        <w:instrText>.</w:instrText>
      </w:r>
    </w:p>
    <w:p w:rsidR="00EF0C38" w:rsidRPr="00F30FC1" w:rsidP="00B00CE5">
      <w:pPr>
        <w:rPr>
          <w:rFonts w:ascii="Arial" w:hAnsi="Arial" w:cs="Arial"/>
          <w:sz w:val="20"/>
          <w:szCs w:val="20"/>
        </w:rPr>
      </w:pPr>
    </w:p>
    <w:p w:rsidR="00960212" w:rsidP="00B00CE5">
      <w:pPr>
        <w:rPr>
          <w:rFonts w:ascii="Arial" w:hAnsi="Arial" w:cs="Arial"/>
          <w:b/>
          <w:bCs/>
          <w:sz w:val="20"/>
          <w:szCs w:val="20"/>
        </w:rPr>
      </w:pPr>
      <w:r w:rsidRPr="00F30FC1">
        <w:rPr>
          <w:rFonts w:ascii="Arial" w:hAnsi="Arial" w:cs="Arial"/>
          <w:sz w:val="20"/>
          <w:szCs w:val="20"/>
        </w:rPr>
        <w:instrText xml:space="preserve">" "" </w:instrText>
      </w:r>
      <w:r w:rsidRPr="00F30FC1">
        <w:rPr>
          <w:rFonts w:ascii="Arial" w:hAnsi="Arial" w:cs="Arial"/>
          <w:sz w:val="20"/>
          <w:szCs w:val="20"/>
        </w:rPr>
        <w:fldChar w:fldCharType="separate"/>
      </w:r>
      <w:r w:rsidRPr="00F30FC1">
        <w:rPr>
          <w:rFonts w:ascii="Arial" w:hAnsi="Arial" w:cs="Arial"/>
          <w:sz w:val="20"/>
          <w:szCs w:val="20"/>
        </w:rPr>
        <w:fldChar w:fldCharType="end"/>
      </w:r>
      <w:r w:rsidRPr="00F30FC1" w:rsidR="00800780">
        <w:rPr>
          <w:rFonts w:ascii="Arial" w:hAnsi="Arial" w:cs="Arial"/>
          <w:sz w:val="20"/>
          <w:szCs w:val="20"/>
        </w:rPr>
        <w:fldChar w:fldCharType="begin"/>
      </w:r>
      <w:r w:rsidRPr="00F30FC1" w:rsidR="00800780">
        <w:rPr>
          <w:rFonts w:ascii="Arial" w:hAnsi="Arial" w:cs="Arial"/>
          <w:sz w:val="20"/>
          <w:szCs w:val="20"/>
        </w:rPr>
        <w:instrText xml:space="preserve"> IF </w:instrText>
      </w:r>
      <w:r w:rsidRPr="00F30FC1" w:rsidR="008800C7">
        <w:rPr>
          <w:rFonts w:ascii="Arial" w:hAnsi="Arial" w:cs="Arial"/>
          <w:sz w:val="20"/>
          <w:szCs w:val="20"/>
        </w:rPr>
        <w:fldChar w:fldCharType="begin"/>
      </w:r>
      <w:r w:rsidRPr="00F30FC1" w:rsidR="008800C7">
        <w:rPr>
          <w:rFonts w:ascii="Arial" w:hAnsi="Arial" w:cs="Arial"/>
          <w:sz w:val="20"/>
          <w:szCs w:val="20"/>
        </w:rPr>
        <w:instrText xml:space="preserve"> = </w:instrText>
      </w:r>
      <w:r w:rsidRPr="00F30FC1" w:rsidR="008800C7">
        <w:rPr>
          <w:rFonts w:ascii="Arial" w:hAnsi="Arial" w:cs="Arial"/>
          <w:sz w:val="20"/>
          <w:szCs w:val="20"/>
        </w:rPr>
        <w:fldChar w:fldCharType="begin"/>
      </w:r>
      <w:r w:rsidRPr="00F30FC1" w:rsidR="008800C7">
        <w:rPr>
          <w:rFonts w:ascii="Arial" w:hAnsi="Arial" w:cs="Arial"/>
          <w:sz w:val="20"/>
          <w:szCs w:val="20"/>
        </w:rPr>
        <w:instrText xml:space="preserve"> IF </w:instrText>
      </w:r>
      <w:r w:rsidRPr="00F30FC1" w:rsidR="008800C7">
        <w:rPr>
          <w:rFonts w:ascii="Arial" w:hAnsi="Arial" w:cs="Arial"/>
          <w:sz w:val="20"/>
          <w:szCs w:val="20"/>
        </w:rPr>
        <w:instrText>0.00</w:instrText>
      </w:r>
      <w:r w:rsidRPr="00F30FC1" w:rsidR="00651F60">
        <w:rPr>
          <w:rFonts w:ascii="Arial" w:hAnsi="Arial" w:cs="Arial"/>
          <w:sz w:val="20"/>
          <w:szCs w:val="20"/>
        </w:rPr>
        <w:instrText xml:space="preserve"> &gt; 0 1 0</w:instrText>
      </w:r>
      <w:r w:rsidRPr="00F30FC1" w:rsidR="008800C7">
        <w:rPr>
          <w:rFonts w:ascii="Arial" w:hAnsi="Arial" w:cs="Arial"/>
          <w:sz w:val="20"/>
          <w:szCs w:val="20"/>
        </w:rPr>
        <w:instrText xml:space="preserve"> </w:instrText>
      </w:r>
      <w:r w:rsidRPr="00F30FC1" w:rsidR="008800C7">
        <w:rPr>
          <w:rFonts w:ascii="Arial" w:hAnsi="Arial" w:cs="Arial"/>
          <w:sz w:val="20"/>
          <w:szCs w:val="20"/>
        </w:rPr>
        <w:fldChar w:fldCharType="separate"/>
      </w:r>
      <w:r w:rsidRPr="00F30FC1" w:rsidR="00651F60">
        <w:rPr>
          <w:rFonts w:ascii="Arial" w:hAnsi="Arial" w:cs="Arial"/>
          <w:sz w:val="20"/>
          <w:szCs w:val="20"/>
        </w:rPr>
        <w:instrText>0</w:instrText>
      </w:r>
      <w:r w:rsidRPr="00F30FC1" w:rsidR="008800C7">
        <w:rPr>
          <w:rFonts w:ascii="Arial" w:hAnsi="Arial" w:cs="Arial"/>
          <w:sz w:val="20"/>
          <w:szCs w:val="20"/>
        </w:rPr>
        <w:fldChar w:fldCharType="end"/>
      </w:r>
      <w:r w:rsidRPr="00F30FC1" w:rsidR="00651F60">
        <w:rPr>
          <w:rFonts w:ascii="Arial" w:hAnsi="Arial" w:cs="Arial"/>
          <w:sz w:val="20"/>
          <w:szCs w:val="20"/>
        </w:rPr>
        <w:instrText xml:space="preserve"> + </w:instrText>
      </w:r>
      <w:r w:rsidRPr="00F30FC1" w:rsidR="00651F60">
        <w:rPr>
          <w:rFonts w:ascii="Arial" w:hAnsi="Arial" w:cs="Arial"/>
          <w:sz w:val="20"/>
          <w:szCs w:val="20"/>
        </w:rPr>
        <w:fldChar w:fldCharType="begin"/>
      </w:r>
      <w:r w:rsidRPr="00F30FC1" w:rsidR="00651F60">
        <w:rPr>
          <w:rFonts w:ascii="Arial" w:hAnsi="Arial" w:cs="Arial"/>
          <w:sz w:val="20"/>
          <w:szCs w:val="20"/>
        </w:rPr>
        <w:instrText xml:space="preserve"> IF </w:instrText>
      </w:r>
      <w:r w:rsidRPr="00F30FC1" w:rsidR="00651F60">
        <w:rPr>
          <w:rFonts w:ascii="Arial" w:hAnsi="Arial" w:cs="Arial"/>
          <w:sz w:val="20"/>
          <w:szCs w:val="20"/>
        </w:rPr>
        <w:instrText>21.00</w:instrText>
      </w:r>
      <w:r w:rsidRPr="00F30FC1" w:rsidR="00651F60">
        <w:rPr>
          <w:rFonts w:ascii="Arial" w:hAnsi="Arial" w:cs="Arial"/>
          <w:sz w:val="20"/>
          <w:szCs w:val="20"/>
        </w:rPr>
        <w:instrText xml:space="preserve"> &gt; 0 1 0 </w:instrText>
      </w:r>
      <w:r w:rsidRPr="00F30FC1" w:rsidR="00651F60">
        <w:rPr>
          <w:rFonts w:ascii="Arial" w:hAnsi="Arial" w:cs="Arial"/>
          <w:sz w:val="20"/>
          <w:szCs w:val="20"/>
        </w:rPr>
        <w:fldChar w:fldCharType="separate"/>
      </w:r>
      <w:r w:rsidRPr="00F30FC1" w:rsidR="00651F60">
        <w:rPr>
          <w:rFonts w:ascii="Arial" w:hAnsi="Arial" w:cs="Arial"/>
          <w:sz w:val="20"/>
          <w:szCs w:val="20"/>
        </w:rPr>
        <w:instrText>1</w:instrText>
      </w:r>
      <w:r w:rsidRPr="00F30FC1" w:rsidR="00651F60">
        <w:rPr>
          <w:rFonts w:ascii="Arial" w:hAnsi="Arial" w:cs="Arial"/>
          <w:sz w:val="20"/>
          <w:szCs w:val="20"/>
        </w:rPr>
        <w:fldChar w:fldCharType="end"/>
      </w:r>
      <w:r w:rsidRPr="00F30FC1" w:rsidR="00651F60">
        <w:rPr>
          <w:rFonts w:ascii="Arial" w:hAnsi="Arial" w:cs="Arial"/>
          <w:sz w:val="20"/>
          <w:szCs w:val="20"/>
        </w:rPr>
        <w:instrText xml:space="preserve"> + </w:instrText>
      </w:r>
      <w:r w:rsidRPr="00F30FC1" w:rsidR="00651F60">
        <w:rPr>
          <w:rFonts w:ascii="Arial" w:hAnsi="Arial" w:cs="Arial"/>
          <w:sz w:val="20"/>
          <w:szCs w:val="20"/>
        </w:rPr>
        <w:fldChar w:fldCharType="begin"/>
      </w:r>
      <w:r w:rsidRPr="00F30FC1" w:rsidR="00651F60">
        <w:rPr>
          <w:rFonts w:ascii="Arial" w:hAnsi="Arial" w:cs="Arial"/>
          <w:sz w:val="20"/>
          <w:szCs w:val="20"/>
        </w:rPr>
        <w:instrText xml:space="preserve"> IF </w:instrText>
      </w:r>
      <w:r w:rsidRPr="00F30FC1" w:rsidR="00651F60">
        <w:rPr>
          <w:rFonts w:ascii="Arial" w:hAnsi="Arial" w:cs="Arial"/>
          <w:sz w:val="20"/>
          <w:szCs w:val="20"/>
        </w:rPr>
        <w:instrText>0.00</w:instrText>
      </w:r>
      <w:r w:rsidRPr="00F30FC1" w:rsidR="00651F60">
        <w:rPr>
          <w:rFonts w:ascii="Arial" w:hAnsi="Arial" w:cs="Arial"/>
          <w:sz w:val="20"/>
          <w:szCs w:val="20"/>
        </w:rPr>
        <w:instrText xml:space="preserve"> &gt; 0 1 0 </w:instrText>
      </w:r>
      <w:r w:rsidRPr="00F30FC1" w:rsidR="00651F60">
        <w:rPr>
          <w:rFonts w:ascii="Arial" w:hAnsi="Arial" w:cs="Arial"/>
          <w:sz w:val="20"/>
          <w:szCs w:val="20"/>
        </w:rPr>
        <w:fldChar w:fldCharType="separate"/>
      </w:r>
      <w:r w:rsidRPr="00F30FC1" w:rsidR="00651F60">
        <w:rPr>
          <w:rFonts w:ascii="Arial" w:hAnsi="Arial" w:cs="Arial"/>
          <w:sz w:val="20"/>
          <w:szCs w:val="20"/>
        </w:rPr>
        <w:instrText>0</w:instrText>
      </w:r>
      <w:r w:rsidRPr="00F30FC1" w:rsidR="00651F60">
        <w:rPr>
          <w:rFonts w:ascii="Arial" w:hAnsi="Arial" w:cs="Arial"/>
          <w:sz w:val="20"/>
          <w:szCs w:val="20"/>
        </w:rPr>
        <w:fldChar w:fldCharType="end"/>
      </w:r>
      <w:r w:rsidRPr="00F30FC1" w:rsidR="008800C7">
        <w:rPr>
          <w:rFonts w:ascii="Arial" w:hAnsi="Arial" w:cs="Arial"/>
          <w:sz w:val="20"/>
          <w:szCs w:val="20"/>
        </w:rPr>
        <w:instrText xml:space="preserve"> </w:instrText>
      </w:r>
      <w:r w:rsidRPr="00F30FC1" w:rsidR="008800C7">
        <w:rPr>
          <w:rFonts w:ascii="Arial" w:hAnsi="Arial" w:cs="Arial"/>
          <w:sz w:val="20"/>
          <w:szCs w:val="20"/>
        </w:rPr>
        <w:fldChar w:fldCharType="separate"/>
      </w:r>
      <w:r w:rsidRPr="00F30FC1" w:rsidR="008800C7">
        <w:rPr>
          <w:rFonts w:ascii="Arial" w:hAnsi="Arial" w:cs="Arial"/>
          <w:sz w:val="20"/>
          <w:szCs w:val="20"/>
        </w:rPr>
        <w:instrText>1</w:instrText>
      </w:r>
      <w:r w:rsidRPr="00F30FC1" w:rsidR="008800C7">
        <w:rPr>
          <w:rFonts w:ascii="Arial" w:hAnsi="Arial" w:cs="Arial"/>
          <w:sz w:val="20"/>
          <w:szCs w:val="20"/>
        </w:rPr>
        <w:fldChar w:fldCharType="end"/>
      </w:r>
      <w:r w:rsidRPr="00F30FC1" w:rsidR="00364D88">
        <w:rPr>
          <w:rFonts w:ascii="Arial" w:hAnsi="Arial" w:cs="Arial"/>
          <w:sz w:val="20"/>
          <w:szCs w:val="20"/>
        </w:rPr>
        <w:instrText xml:space="preserve"> &gt; 0</w:instrText>
      </w:r>
      <w:r w:rsidRPr="00F30FC1" w:rsidR="00800780">
        <w:rPr>
          <w:rFonts w:ascii="Arial" w:hAnsi="Arial" w:cs="Arial"/>
          <w:sz w:val="20"/>
          <w:szCs w:val="20"/>
        </w:rPr>
        <w:instrText xml:space="preserve"> "</w:instrText>
      </w:r>
      <w:r w:rsidRPr="00F30FC1" w:rsidR="00800780">
        <w:rPr>
          <w:rFonts w:ascii="Arial" w:hAnsi="Arial" w:cs="Arial"/>
          <w:b/>
          <w:bCs/>
          <w:sz w:val="20"/>
          <w:szCs w:val="20"/>
        </w:rPr>
        <w:instrText>Accreditation:</w:instrText>
      </w:r>
    </w:p>
    <w:p w:rsidR="00960212" w:rsidP="00B00CE5">
      <w:pPr>
        <w:rPr>
          <w:rFonts w:ascii="Arial" w:hAnsi="Arial" w:cs="Arial"/>
          <w:sz w:val="20"/>
          <w:szCs w:val="20"/>
        </w:rPr>
      </w:pPr>
      <w:r w:rsidRPr="00F30FC1">
        <w:rPr>
          <w:rFonts w:ascii="Arial" w:hAnsi="Arial" w:cs="Arial"/>
          <w:sz w:val="20"/>
          <w:szCs w:val="20"/>
        </w:rPr>
        <w:fldChar w:fldCharType="begin"/>
      </w:r>
      <w:r w:rsidRPr="00F30FC1">
        <w:rPr>
          <w:rFonts w:ascii="Arial" w:hAnsi="Arial" w:cs="Arial"/>
          <w:sz w:val="20"/>
          <w:szCs w:val="20"/>
        </w:rPr>
        <w:instrText xml:space="preserve"> IF </w:instrText>
      </w:r>
      <w:r w:rsidRPr="00F30FC1">
        <w:rPr>
          <w:rFonts w:ascii="Arial" w:hAnsi="Arial" w:cs="Arial"/>
          <w:sz w:val="20"/>
          <w:szCs w:val="20"/>
        </w:rPr>
        <w:instrText>0.00</w:instrText>
      </w:r>
      <w:r w:rsidRPr="00F30FC1">
        <w:rPr>
          <w:rFonts w:ascii="Arial" w:hAnsi="Arial" w:cs="Arial"/>
          <w:sz w:val="20"/>
          <w:szCs w:val="20"/>
        </w:rPr>
        <w:instrText xml:space="preserve"> &gt; </w:instrText>
      </w:r>
      <w:r w:rsidRPr="00F30FC1" w:rsidR="00364D88">
        <w:rPr>
          <w:rFonts w:ascii="Arial" w:hAnsi="Arial" w:cs="Arial"/>
          <w:sz w:val="20"/>
          <w:szCs w:val="20"/>
        </w:rPr>
        <w:instrText>0</w:instrText>
      </w:r>
      <w:r w:rsidRPr="00F30FC1">
        <w:rPr>
          <w:rFonts w:ascii="Arial" w:hAnsi="Arial" w:cs="Arial"/>
          <w:sz w:val="20"/>
          <w:szCs w:val="20"/>
        </w:rPr>
        <w:instrText xml:space="preserve"> "</w:instrText>
      </w:r>
      <w:r w:rsidRPr="00F30FC1">
        <w:rPr>
          <w:rFonts w:ascii="Arial" w:hAnsi="Arial" w:cs="Arial"/>
          <w:iCs/>
          <w:sz w:val="20"/>
          <w:szCs w:val="20"/>
        </w:rPr>
        <w:instrText>The University of Texas MD Anderson Cancer Center is accredited by the Accreditation Council for Continuing Medical Education (ACCME) to provide continuing medical education for physicians.</w:instrText>
      </w:r>
    </w:p>
    <w:p w:rsidR="00960212" w:rsidP="00B00CE5">
      <w:pPr>
        <w:rPr>
          <w:rFonts w:ascii="Arial" w:hAnsi="Arial" w:cs="Arial"/>
          <w:sz w:val="20"/>
          <w:szCs w:val="20"/>
        </w:rPr>
      </w:pPr>
    </w:p>
    <w:p w:rsidR="00960212" w:rsidP="00B00CE5">
      <w:pPr>
        <w:rPr>
          <w:rFonts w:ascii="Arial" w:hAnsi="Arial" w:cs="Arial"/>
          <w:sz w:val="20"/>
          <w:szCs w:val="20"/>
        </w:rPr>
      </w:pPr>
      <w:r w:rsidRPr="00F30FC1">
        <w:rPr>
          <w:rFonts w:ascii="Arial" w:hAnsi="Arial" w:cs="Arial"/>
          <w:sz w:val="20"/>
          <w:szCs w:val="20"/>
        </w:rPr>
        <w:instrText xml:space="preserve">" "" </w:instrText>
      </w:r>
      <w:r w:rsidRPr="00F30FC1">
        <w:rPr>
          <w:rFonts w:ascii="Arial" w:hAnsi="Arial" w:cs="Arial"/>
          <w:sz w:val="20"/>
          <w:szCs w:val="20"/>
        </w:rPr>
        <w:fldChar w:fldCharType="separate"/>
      </w:r>
      <w:r w:rsidRPr="00F30FC1">
        <w:rPr>
          <w:rFonts w:ascii="Arial" w:hAnsi="Arial" w:cs="Arial"/>
          <w:sz w:val="20"/>
          <w:szCs w:val="20"/>
        </w:rPr>
        <w:fldChar w:fldCharType="end"/>
      </w:r>
      <w:r w:rsidRPr="00F30FC1">
        <w:rPr>
          <w:rFonts w:ascii="Arial" w:hAnsi="Arial" w:cs="Arial"/>
          <w:sz w:val="20"/>
          <w:szCs w:val="20"/>
        </w:rPr>
        <w:fldChar w:fldCharType="begin"/>
      </w:r>
      <w:r w:rsidRPr="00F30FC1">
        <w:rPr>
          <w:rFonts w:ascii="Arial" w:hAnsi="Arial" w:cs="Arial"/>
          <w:sz w:val="20"/>
          <w:szCs w:val="20"/>
        </w:rPr>
        <w:instrText xml:space="preserve"> IF </w:instrText>
      </w:r>
      <w:r w:rsidRPr="00F30FC1">
        <w:rPr>
          <w:rFonts w:ascii="Arial" w:hAnsi="Arial" w:cs="Arial"/>
          <w:sz w:val="20"/>
          <w:szCs w:val="20"/>
        </w:rPr>
        <w:instrText>21.00</w:instrText>
      </w:r>
      <w:r w:rsidRPr="00F30FC1">
        <w:rPr>
          <w:rFonts w:ascii="Arial" w:hAnsi="Arial" w:cs="Arial"/>
          <w:sz w:val="20"/>
          <w:szCs w:val="20"/>
        </w:rPr>
        <w:instrText xml:space="preserve"> &gt; 0 "The University of Texas MD Anderson Cancer Center is accredited with distinction as a provider of nursing continuing professional development by the American Nurses Credentialing Center's Commission on Accreditation.</w:instrText>
      </w:r>
    </w:p>
    <w:p w:rsidR="00960212" w:rsidP="00B00CE5">
      <w:pPr>
        <w:rPr>
          <w:rFonts w:ascii="Arial" w:hAnsi="Arial" w:cs="Arial"/>
          <w:sz w:val="20"/>
          <w:szCs w:val="20"/>
        </w:rPr>
      </w:pPr>
    </w:p>
    <w:p w:rsidR="002254FB" w:rsidRPr="00F30FC1" w:rsidP="00B00CE5">
      <w:pPr>
        <w:rPr>
          <w:rFonts w:ascii="Arial" w:hAnsi="Arial" w:cs="Arial"/>
          <w:sz w:val="20"/>
          <w:szCs w:val="20"/>
        </w:rPr>
      </w:pPr>
      <w:r w:rsidRPr="00F30FC1">
        <w:rPr>
          <w:rFonts w:ascii="Arial" w:hAnsi="Arial" w:cs="Arial"/>
          <w:sz w:val="20"/>
          <w:szCs w:val="20"/>
        </w:rPr>
        <w:instrText xml:space="preserve">" "" </w:instrText>
      </w:r>
      <w:r w:rsidRPr="00F30FC1">
        <w:rPr>
          <w:rFonts w:ascii="Arial" w:hAnsi="Arial" w:cs="Arial"/>
          <w:sz w:val="20"/>
          <w:szCs w:val="20"/>
        </w:rPr>
        <w:fldChar w:fldCharType="separate"/>
      </w:r>
      <w:r w:rsidRPr="00F30FC1">
        <w:rPr>
          <w:rFonts w:ascii="Arial" w:hAnsi="Arial" w:cs="Arial"/>
          <w:sz w:val="20"/>
          <w:szCs w:val="20"/>
        </w:rPr>
        <w:instrText>The University of Texas MD Anderson Cancer Center is accredited with distinction as a provider of nursing continuing professional development by the American Nurses Credentialing Center's Commission on Accreditation.</w:instrText>
      </w:r>
    </w:p>
    <w:p w:rsidR="00960212" w:rsidP="00B00CE5">
      <w:pPr>
        <w:rPr>
          <w:rFonts w:ascii="Arial" w:hAnsi="Arial" w:cs="Arial"/>
          <w:sz w:val="20"/>
          <w:szCs w:val="20"/>
        </w:rPr>
      </w:pPr>
    </w:p>
    <w:p w:rsidRPr="00F30FC1" w:rsidP="00B00CE5">
      <w:pPr>
        <w:rPr>
          <w:rFonts w:ascii="Arial" w:hAnsi="Arial" w:cs="Arial"/>
          <w:sz w:val="20"/>
          <w:szCs w:val="20"/>
        </w:rPr>
      </w:pPr>
      <w:r w:rsidRPr="00F30FC1">
        <w:rPr>
          <w:rFonts w:ascii="Arial" w:hAnsi="Arial" w:cs="Arial"/>
          <w:sz w:val="20"/>
          <w:szCs w:val="20"/>
        </w:rPr>
        <w:fldChar w:fldCharType="end"/>
      </w:r>
      <w:r w:rsidRPr="00F30FC1">
        <w:rPr>
          <w:rFonts w:ascii="Arial" w:hAnsi="Arial" w:cs="Arial"/>
          <w:sz w:val="20"/>
          <w:szCs w:val="20"/>
        </w:rPr>
        <w:fldChar w:fldCharType="begin"/>
      </w:r>
      <w:r w:rsidRPr="00F30FC1">
        <w:rPr>
          <w:rFonts w:ascii="Arial" w:hAnsi="Arial" w:cs="Arial"/>
          <w:sz w:val="20"/>
          <w:szCs w:val="20"/>
        </w:rPr>
        <w:instrText xml:space="preserve"> IF </w:instrText>
      </w:r>
      <w:r w:rsidRPr="00F30FC1">
        <w:rPr>
          <w:rFonts w:ascii="Arial" w:hAnsi="Arial" w:cs="Arial"/>
          <w:sz w:val="20"/>
          <w:szCs w:val="20"/>
        </w:rPr>
        <w:instrText>0.00</w:instrText>
      </w:r>
      <w:r w:rsidRPr="00F30FC1" w:rsidR="002254FB">
        <w:rPr>
          <w:rFonts w:ascii="Arial" w:hAnsi="Arial" w:cs="Arial"/>
          <w:sz w:val="20"/>
          <w:szCs w:val="20"/>
        </w:rPr>
        <w:instrText xml:space="preserve"> &gt; 0 "</w:instrText>
      </w:r>
    </w:p>
    <w:p w:rsidR="00BA42A0" w:rsidRPr="00F30FC1" w:rsidP="002254FB">
      <w:pPr>
        <w:rPr>
          <w:rFonts w:ascii="Arial" w:hAnsi="Arial" w:cs="Arial"/>
          <w:sz w:val="20"/>
          <w:szCs w:val="20"/>
        </w:rPr>
        <w:sectPr w:rsidSect="00D44D42">
          <w:type w:val="continuous"/>
          <w:pgSz w:w="12240" w:h="15840"/>
          <w:pgMar w:top="720" w:right="720" w:bottom="720" w:left="720" w:header="720" w:footer="720" w:gutter="0"/>
          <w:cols w:space="720"/>
          <w:docGrid w:linePitch="360"/>
        </w:sectPr>
      </w:pPr>
    </w:p>
    <w:p w:rsidR="00BA42A0" w:rsidRPr="00F30FC1" w:rsidP="00B00CE5">
      <w:pPr>
        <w:rPr>
          <w:rFonts w:ascii="Arial" w:hAnsi="Arial" w:cs="Arial"/>
          <w:sz w:val="20"/>
          <w:szCs w:val="20"/>
        </w:rPr>
        <w:sectPr w:rsidSect="00BA42A0">
          <w:type w:val="continuous"/>
          <w:pgSz w:w="12240" w:h="15840"/>
          <w:pgMar w:top="720" w:right="720" w:bottom="720" w:left="720" w:header="720" w:footer="720" w:gutter="0"/>
          <w:cols w:num="2" w:space="0" w:equalWidth="0">
            <w:col w:w="720"/>
            <w:col w:w="10080"/>
          </w:cols>
          <w:docGrid w:linePitch="360"/>
        </w:sectPr>
      </w:pPr>
      <w:r w:rsidRPr="00F30FC1">
        <w:rPr>
          <w:rFonts w:ascii="Arial" w:hAnsi="Arial" w:cs="Arial"/>
          <w:noProof/>
          <w:sz w:val="20"/>
          <w:szCs w:val="20"/>
        </w:rPr>
        <w:drawing>
          <wp:inline distT="0" distB="0" distL="0" distR="0">
            <wp:extent cx="409433" cy="389530"/>
            <wp:effectExtent l="0" t="0" r="0" b="4445"/>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logo&#10;&#10;Description automatically generated"/>
                    <pic:cNvPicPr/>
                  </pic:nvPicPr>
                  <pic:blipFill>
                    <a:blip xmlns:r="http://schemas.openxmlformats.org/officeDocument/2006/relationships" r:embed="rId5" cstate="print">
                      <a:extLst>
                        <a:ext uri="{28A0092B-C50C-407E-A947-70E740481C1C}">
                          <a14:useLocalDpi xmlns:a14="http://schemas.microsoft.com/office/drawing/2010/main" val="0"/>
                        </a:ext>
                      </a:extLst>
                    </a:blip>
                    <a:stretch>
                      <a:fillRect/>
                    </a:stretch>
                  </pic:blipFill>
                  <pic:spPr>
                    <a:xfrm>
                      <a:off x="0" y="0"/>
                      <a:ext cx="411426" cy="391426"/>
                    </a:xfrm>
                    <a:prstGeom prst="rect">
                      <a:avLst/>
                    </a:prstGeom>
                  </pic:spPr>
                </pic:pic>
              </a:graphicData>
            </a:graphic>
          </wp:inline>
        </w:drawing>
      </w:r>
      <w:r w:rsidRPr="00F30FC1">
        <w:rPr>
          <w:rFonts w:ascii="Arial" w:hAnsi="Arial" w:cs="Arial"/>
          <w:sz w:val="20"/>
          <w:szCs w:val="20"/>
        </w:rPr>
        <w:br w:type="column"/>
      </w:r>
      <w:r w:rsidRPr="00F30FC1" w:rsidR="002254FB">
        <w:rPr>
          <w:rFonts w:ascii="Arial" w:hAnsi="Arial" w:cs="Arial"/>
          <w:sz w:val="20"/>
          <w:szCs w:val="20"/>
        </w:rPr>
        <w:instrText xml:space="preserve">The University of Texas MD Anderson Cancer Center is accredited by the Accreditation Council for Pharmacy Education as a provider of continuing pharmacy education. This application-based activity has been approved for </w:instrText>
      </w:r>
      <w:r w:rsidRPr="00F30FC1" w:rsidR="002254FB">
        <w:rPr>
          <w:rFonts w:ascii="Arial" w:hAnsi="Arial" w:cs="Arial"/>
          <w:sz w:val="20"/>
          <w:szCs w:val="20"/>
        </w:rPr>
        <w:fldChar w:fldCharType="begin"/>
      </w:r>
      <w:r w:rsidRPr="00F30FC1" w:rsidR="002254FB">
        <w:rPr>
          <w:rFonts w:ascii="Arial" w:hAnsi="Arial" w:cs="Arial"/>
          <w:sz w:val="20"/>
          <w:szCs w:val="20"/>
        </w:rPr>
        <w:instrText xml:space="preserve"> MERGEFIELD ACPEHoursMax \# 0.00# </w:instrText>
      </w:r>
      <w:r w:rsidRPr="00F30FC1" w:rsidR="002254FB">
        <w:rPr>
          <w:rFonts w:ascii="Arial" w:hAnsi="Arial" w:cs="Arial"/>
          <w:sz w:val="20"/>
          <w:szCs w:val="20"/>
        </w:rPr>
        <w:fldChar w:fldCharType="separate"/>
      </w:r>
      <w:r w:rsidRPr="00F30FC1" w:rsidR="002254FB">
        <w:rPr>
          <w:rFonts w:ascii="Arial" w:hAnsi="Arial" w:cs="Arial"/>
          <w:sz w:val="20"/>
          <w:szCs w:val="20"/>
        </w:rPr>
        <w:fldChar w:fldCharType="end"/>
      </w:r>
      <w:r w:rsidRPr="00F30FC1" w:rsidR="002254FB">
        <w:rPr>
          <w:rFonts w:ascii="Arial" w:hAnsi="Arial" w:cs="Arial"/>
          <w:sz w:val="20"/>
          <w:szCs w:val="20"/>
        </w:rPr>
        <w:instrText xml:space="preserve"> contact hour(s)</w:instrText>
      </w:r>
      <w:r w:rsidRPr="00F30FC1">
        <w:rPr>
          <w:rFonts w:ascii="Arial" w:hAnsi="Arial" w:cs="Arial"/>
          <w:sz w:val="20"/>
          <w:szCs w:val="20"/>
        </w:rPr>
        <w:instrText xml:space="preserve"> (</w:instrText>
      </w:r>
      <w:r w:rsidRPr="00F30FC1" w:rsidR="002254FB">
        <w:rPr>
          <w:rFonts w:ascii="Arial" w:hAnsi="Arial" w:cs="Arial"/>
          <w:sz w:val="20"/>
          <w:szCs w:val="20"/>
        </w:rPr>
        <w:fldChar w:fldCharType="begin"/>
      </w:r>
      <w:r w:rsidRPr="00F30FC1" w:rsidR="002254FB">
        <w:rPr>
          <w:rFonts w:ascii="Arial" w:hAnsi="Arial" w:cs="Arial"/>
          <w:sz w:val="20"/>
          <w:szCs w:val="20"/>
        </w:rPr>
        <w:instrText xml:space="preserve"> = </w:instrText>
      </w:r>
      <w:r w:rsidRPr="00F30FC1" w:rsidR="002254FB">
        <w:rPr>
          <w:rFonts w:ascii="Arial" w:hAnsi="Arial" w:cs="Arial"/>
          <w:sz w:val="20"/>
          <w:szCs w:val="20"/>
        </w:rPr>
        <w:fldChar w:fldCharType="begin"/>
      </w:r>
      <w:r w:rsidRPr="00F30FC1" w:rsidR="002254FB">
        <w:rPr>
          <w:rFonts w:ascii="Arial" w:hAnsi="Arial" w:cs="Arial"/>
          <w:sz w:val="20"/>
          <w:szCs w:val="20"/>
        </w:rPr>
        <w:instrText xml:space="preserve"> MERGEFIELD ACPEHoursMax </w:instrText>
      </w:r>
      <w:r w:rsidRPr="00F30FC1" w:rsidR="008A728B">
        <w:rPr>
          <w:rFonts w:ascii="Arial" w:hAnsi="Arial" w:cs="Arial"/>
          <w:sz w:val="20"/>
          <w:szCs w:val="20"/>
        </w:rPr>
        <w:instrText xml:space="preserve">\# 0.00# </w:instrText>
      </w:r>
      <w:r w:rsidRPr="00F30FC1" w:rsidR="002254FB">
        <w:rPr>
          <w:rFonts w:ascii="Arial" w:hAnsi="Arial" w:cs="Arial"/>
          <w:sz w:val="20"/>
          <w:szCs w:val="20"/>
        </w:rPr>
        <w:fldChar w:fldCharType="separate"/>
      </w:r>
      <w:r w:rsidRPr="00F30FC1" w:rsidR="002254FB">
        <w:rPr>
          <w:rFonts w:ascii="Arial" w:hAnsi="Arial" w:cs="Arial"/>
          <w:sz w:val="20"/>
          <w:szCs w:val="20"/>
        </w:rPr>
        <w:fldChar w:fldCharType="end"/>
      </w:r>
      <w:r w:rsidRPr="00F30FC1" w:rsidR="002254FB">
        <w:rPr>
          <w:rFonts w:ascii="Arial" w:hAnsi="Arial" w:cs="Arial"/>
          <w:sz w:val="20"/>
          <w:szCs w:val="20"/>
        </w:rPr>
        <w:instrText xml:space="preserve"> / 10 </w:instrText>
      </w:r>
      <w:r w:rsidRPr="00F30FC1" w:rsidR="002254FB">
        <w:rPr>
          <w:rFonts w:ascii="Arial" w:hAnsi="Arial" w:cs="Arial"/>
          <w:sz w:val="20"/>
          <w:szCs w:val="20"/>
        </w:rPr>
        <w:fldChar w:fldCharType="separate"/>
      </w:r>
      <w:r w:rsidRPr="00F30FC1" w:rsidR="002254FB">
        <w:rPr>
          <w:rFonts w:ascii="Arial" w:hAnsi="Arial" w:cs="Arial"/>
          <w:sz w:val="20"/>
          <w:szCs w:val="20"/>
        </w:rPr>
        <w:fldChar w:fldCharType="end"/>
      </w:r>
      <w:r w:rsidRPr="00F30FC1" w:rsidR="002254FB">
        <w:rPr>
          <w:rFonts w:ascii="Arial" w:hAnsi="Arial" w:cs="Arial"/>
          <w:sz w:val="20"/>
          <w:szCs w:val="20"/>
        </w:rPr>
        <w:instrText xml:space="preserve"> CEU)</w:instrText>
      </w:r>
      <w:r w:rsidRPr="00F30FC1" w:rsidR="002254FB">
        <w:rPr>
          <w:rFonts w:ascii="Arial" w:hAnsi="Arial" w:cs="Arial"/>
          <w:sz w:val="20"/>
          <w:szCs w:val="20"/>
        </w:rPr>
        <w:fldChar w:fldCharType="begin"/>
      </w:r>
      <w:r w:rsidRPr="00F30FC1" w:rsidR="002254FB">
        <w:rPr>
          <w:rFonts w:ascii="Arial" w:hAnsi="Arial" w:cs="Arial"/>
          <w:sz w:val="20"/>
          <w:szCs w:val="20"/>
        </w:rPr>
        <w:instrText xml:space="preserve"> IF </w:instrText>
      </w:r>
      <w:r w:rsidRPr="00F30FC1" w:rsidR="002254FB">
        <w:rPr>
          <w:rFonts w:ascii="Arial" w:hAnsi="Arial" w:cs="Arial"/>
          <w:sz w:val="20"/>
          <w:szCs w:val="20"/>
        </w:rPr>
        <w:fldChar w:fldCharType="begin"/>
      </w:r>
      <w:r w:rsidRPr="00F30FC1" w:rsidR="002254FB">
        <w:rPr>
          <w:rFonts w:ascii="Arial" w:hAnsi="Arial" w:cs="Arial"/>
          <w:sz w:val="20"/>
          <w:szCs w:val="20"/>
        </w:rPr>
        <w:instrText xml:space="preserve"> = </w:instrText>
      </w:r>
      <w:r w:rsidRPr="00F30FC1" w:rsidR="002254FB">
        <w:rPr>
          <w:rFonts w:ascii="Arial" w:hAnsi="Arial" w:cs="Arial"/>
          <w:sz w:val="20"/>
          <w:szCs w:val="20"/>
        </w:rPr>
        <w:fldChar w:fldCharType="begin"/>
      </w:r>
      <w:r w:rsidRPr="00F30FC1" w:rsidR="002254FB">
        <w:rPr>
          <w:rFonts w:ascii="Arial" w:hAnsi="Arial" w:cs="Arial"/>
          <w:sz w:val="20"/>
          <w:szCs w:val="20"/>
        </w:rPr>
        <w:instrText xml:space="preserve"> IF </w:instrText>
      </w:r>
      <w:r w:rsidRPr="00F30FC1" w:rsidR="002254FB">
        <w:rPr>
          <w:rFonts w:ascii="Arial" w:hAnsi="Arial" w:cs="Arial"/>
          <w:sz w:val="20"/>
          <w:szCs w:val="20"/>
        </w:rPr>
        <w:fldChar w:fldCharType="begin"/>
      </w:r>
      <w:r w:rsidRPr="00F30FC1" w:rsidR="002254FB">
        <w:rPr>
          <w:rFonts w:ascii="Arial" w:hAnsi="Arial" w:cs="Arial"/>
          <w:sz w:val="20"/>
          <w:szCs w:val="20"/>
        </w:rPr>
        <w:instrText xml:space="preserve"> MERGEFIELD ACPEPharmUAN </w:instrText>
      </w:r>
      <w:r w:rsidRPr="00F30FC1" w:rsidR="002254FB">
        <w:rPr>
          <w:rFonts w:ascii="Arial" w:hAnsi="Arial" w:cs="Arial"/>
          <w:sz w:val="20"/>
          <w:szCs w:val="20"/>
        </w:rPr>
        <w:fldChar w:fldCharType="separate"/>
      </w:r>
      <w:r w:rsidRPr="00F30FC1" w:rsidR="002254FB">
        <w:rPr>
          <w:rFonts w:ascii="Arial" w:hAnsi="Arial" w:cs="Arial"/>
          <w:sz w:val="20"/>
          <w:szCs w:val="20"/>
        </w:rPr>
        <w:fldChar w:fldCharType="end"/>
      </w:r>
      <w:r w:rsidRPr="00F30FC1" w:rsidR="002254FB">
        <w:rPr>
          <w:rFonts w:ascii="Arial" w:hAnsi="Arial" w:cs="Arial"/>
          <w:sz w:val="20"/>
          <w:szCs w:val="20"/>
        </w:rPr>
        <w:instrText xml:space="preserve"> &lt;&gt; "" 1 0 </w:instrText>
      </w:r>
      <w:r w:rsidRPr="00F30FC1" w:rsidR="002254FB">
        <w:rPr>
          <w:rFonts w:ascii="Arial" w:hAnsi="Arial" w:cs="Arial"/>
          <w:sz w:val="20"/>
          <w:szCs w:val="20"/>
        </w:rPr>
        <w:fldChar w:fldCharType="separate"/>
      </w:r>
      <w:r w:rsidRPr="00F30FC1" w:rsidR="002254FB">
        <w:rPr>
          <w:rFonts w:ascii="Arial" w:hAnsi="Arial" w:cs="Arial"/>
          <w:sz w:val="20"/>
          <w:szCs w:val="20"/>
        </w:rPr>
        <w:fldChar w:fldCharType="end"/>
      </w:r>
      <w:r w:rsidRPr="00F30FC1" w:rsidR="002254FB">
        <w:rPr>
          <w:rFonts w:ascii="Arial" w:hAnsi="Arial" w:cs="Arial"/>
          <w:sz w:val="20"/>
          <w:szCs w:val="20"/>
        </w:rPr>
        <w:instrText xml:space="preserve"> + </w:instrText>
      </w:r>
      <w:r w:rsidRPr="00F30FC1" w:rsidR="002254FB">
        <w:rPr>
          <w:rFonts w:ascii="Arial" w:hAnsi="Arial" w:cs="Arial"/>
          <w:sz w:val="20"/>
          <w:szCs w:val="20"/>
        </w:rPr>
        <w:fldChar w:fldCharType="begin"/>
      </w:r>
      <w:r w:rsidRPr="00F30FC1" w:rsidR="002254FB">
        <w:rPr>
          <w:rFonts w:ascii="Arial" w:hAnsi="Arial" w:cs="Arial"/>
          <w:sz w:val="20"/>
          <w:szCs w:val="20"/>
        </w:rPr>
        <w:instrText xml:space="preserve"> IF </w:instrText>
      </w:r>
      <w:r w:rsidRPr="00F30FC1" w:rsidR="002254FB">
        <w:rPr>
          <w:rFonts w:ascii="Arial" w:hAnsi="Arial" w:cs="Arial"/>
          <w:sz w:val="20"/>
          <w:szCs w:val="20"/>
        </w:rPr>
        <w:fldChar w:fldCharType="begin"/>
      </w:r>
      <w:r w:rsidRPr="00F30FC1" w:rsidR="002254FB">
        <w:rPr>
          <w:rFonts w:ascii="Arial" w:hAnsi="Arial" w:cs="Arial"/>
          <w:sz w:val="20"/>
          <w:szCs w:val="20"/>
        </w:rPr>
        <w:instrText xml:space="preserve"> MERGEFIELD ACPETechUAN </w:instrText>
      </w:r>
      <w:r w:rsidRPr="00F30FC1" w:rsidR="002254FB">
        <w:rPr>
          <w:rFonts w:ascii="Arial" w:hAnsi="Arial" w:cs="Arial"/>
          <w:sz w:val="20"/>
          <w:szCs w:val="20"/>
        </w:rPr>
        <w:fldChar w:fldCharType="separate"/>
      </w:r>
      <w:r w:rsidRPr="00F30FC1" w:rsidR="002254FB">
        <w:rPr>
          <w:rFonts w:ascii="Arial" w:hAnsi="Arial" w:cs="Arial"/>
          <w:sz w:val="20"/>
          <w:szCs w:val="20"/>
        </w:rPr>
        <w:fldChar w:fldCharType="end"/>
      </w:r>
      <w:r w:rsidRPr="00F30FC1" w:rsidR="002254FB">
        <w:rPr>
          <w:rFonts w:ascii="Arial" w:hAnsi="Arial" w:cs="Arial"/>
          <w:sz w:val="20"/>
          <w:szCs w:val="20"/>
        </w:rPr>
        <w:instrText xml:space="preserve"> &lt;&gt; "" 1 0 </w:instrText>
      </w:r>
      <w:r w:rsidRPr="00F30FC1" w:rsidR="002254FB">
        <w:rPr>
          <w:rFonts w:ascii="Arial" w:hAnsi="Arial" w:cs="Arial"/>
          <w:sz w:val="20"/>
          <w:szCs w:val="20"/>
        </w:rPr>
        <w:fldChar w:fldCharType="separate"/>
      </w:r>
      <w:r w:rsidRPr="00F30FC1" w:rsidR="002254FB">
        <w:rPr>
          <w:rFonts w:ascii="Arial" w:hAnsi="Arial" w:cs="Arial"/>
          <w:sz w:val="20"/>
          <w:szCs w:val="20"/>
        </w:rPr>
        <w:fldChar w:fldCharType="end"/>
      </w:r>
      <w:r w:rsidRPr="00F30FC1" w:rsidR="002254FB">
        <w:rPr>
          <w:rFonts w:ascii="Arial" w:hAnsi="Arial" w:cs="Arial"/>
          <w:sz w:val="20"/>
          <w:szCs w:val="20"/>
        </w:rPr>
        <w:instrText xml:space="preserve"> </w:instrText>
      </w:r>
      <w:r w:rsidRPr="00F30FC1" w:rsidR="002254FB">
        <w:rPr>
          <w:rFonts w:ascii="Arial" w:hAnsi="Arial" w:cs="Arial"/>
          <w:sz w:val="20"/>
          <w:szCs w:val="20"/>
        </w:rPr>
        <w:fldChar w:fldCharType="separate"/>
      </w:r>
      <w:r w:rsidRPr="00F30FC1" w:rsidR="002254FB">
        <w:rPr>
          <w:rFonts w:ascii="Arial" w:hAnsi="Arial" w:cs="Arial"/>
          <w:sz w:val="20"/>
          <w:szCs w:val="20"/>
        </w:rPr>
        <w:fldChar w:fldCharType="end"/>
      </w:r>
      <w:r w:rsidRPr="00F30FC1" w:rsidR="002254FB">
        <w:rPr>
          <w:rFonts w:ascii="Arial" w:hAnsi="Arial" w:cs="Arial"/>
          <w:sz w:val="20"/>
          <w:szCs w:val="20"/>
        </w:rPr>
        <w:instrText xml:space="preserve"> &gt; 0 "</w:instrText>
      </w:r>
      <w:r w:rsidRPr="00F30FC1" w:rsidR="00462A4A">
        <w:rPr>
          <w:rFonts w:ascii="Arial" w:hAnsi="Arial" w:cs="Arial"/>
          <w:sz w:val="20"/>
          <w:szCs w:val="20"/>
        </w:rPr>
        <w:instrText xml:space="preserve"> under universal activity number </w:instrText>
      </w:r>
      <w:r w:rsidRPr="00F30FC1" w:rsidR="002254FB">
        <w:rPr>
          <w:rFonts w:ascii="Arial" w:hAnsi="Arial" w:cs="Arial"/>
          <w:sz w:val="20"/>
          <w:szCs w:val="20"/>
        </w:rPr>
        <w:instrText xml:space="preserve">(UAN) </w:instrText>
      </w:r>
      <w:r w:rsidRPr="00F30FC1" w:rsidR="002254FB">
        <w:rPr>
          <w:rFonts w:ascii="Arial" w:hAnsi="Arial" w:cs="Arial"/>
          <w:sz w:val="20"/>
          <w:szCs w:val="20"/>
        </w:rPr>
        <w:fldChar w:fldCharType="begin"/>
      </w:r>
      <w:r w:rsidRPr="00F30FC1" w:rsidR="002254FB">
        <w:rPr>
          <w:rFonts w:ascii="Arial" w:hAnsi="Arial" w:cs="Arial"/>
          <w:sz w:val="20"/>
          <w:szCs w:val="20"/>
        </w:rPr>
        <w:instrText xml:space="preserve"> IF </w:instrText>
      </w:r>
      <w:r w:rsidRPr="00F30FC1" w:rsidR="002254FB">
        <w:rPr>
          <w:rFonts w:ascii="Arial" w:hAnsi="Arial" w:cs="Arial"/>
          <w:sz w:val="20"/>
          <w:szCs w:val="20"/>
        </w:rPr>
        <w:fldChar w:fldCharType="begin"/>
      </w:r>
      <w:r w:rsidRPr="00F30FC1" w:rsidR="002254FB">
        <w:rPr>
          <w:rFonts w:ascii="Arial" w:hAnsi="Arial" w:cs="Arial"/>
          <w:sz w:val="20"/>
          <w:szCs w:val="20"/>
        </w:rPr>
        <w:instrText xml:space="preserve"> MERGEFIELD ACPEPharmUAN </w:instrText>
      </w:r>
      <w:r w:rsidRPr="00F30FC1" w:rsidR="002254FB">
        <w:rPr>
          <w:rFonts w:ascii="Arial" w:hAnsi="Arial" w:cs="Arial"/>
          <w:sz w:val="20"/>
          <w:szCs w:val="20"/>
        </w:rPr>
        <w:fldChar w:fldCharType="separate"/>
      </w:r>
      <w:r w:rsidRPr="00F30FC1" w:rsidR="002254FB">
        <w:rPr>
          <w:rFonts w:ascii="Arial" w:hAnsi="Arial" w:cs="Arial"/>
          <w:sz w:val="20"/>
          <w:szCs w:val="20"/>
        </w:rPr>
        <w:fldChar w:fldCharType="end"/>
      </w:r>
      <w:r w:rsidRPr="00F30FC1" w:rsidR="002254FB">
        <w:rPr>
          <w:rFonts w:ascii="Arial" w:hAnsi="Arial" w:cs="Arial"/>
          <w:sz w:val="20"/>
          <w:szCs w:val="20"/>
        </w:rPr>
        <w:instrText xml:space="preserve"> &lt;&gt; "" "</w:instrText>
      </w:r>
      <w:r w:rsidRPr="00F30FC1" w:rsidR="002254FB">
        <w:rPr>
          <w:rFonts w:ascii="Arial" w:hAnsi="Arial" w:cs="Arial"/>
          <w:sz w:val="20"/>
          <w:szCs w:val="20"/>
        </w:rPr>
        <w:fldChar w:fldCharType="begin"/>
      </w:r>
      <w:r w:rsidRPr="00F30FC1" w:rsidR="002254FB">
        <w:rPr>
          <w:rFonts w:ascii="Arial" w:hAnsi="Arial" w:cs="Arial"/>
          <w:sz w:val="20"/>
          <w:szCs w:val="20"/>
        </w:rPr>
        <w:instrText xml:space="preserve"> MERGEFIELD ACPEPharmUAN </w:instrText>
      </w:r>
      <w:r w:rsidRPr="00F30FC1" w:rsidR="002254FB">
        <w:rPr>
          <w:rFonts w:ascii="Arial" w:hAnsi="Arial" w:cs="Arial"/>
          <w:sz w:val="20"/>
          <w:szCs w:val="20"/>
        </w:rPr>
        <w:fldChar w:fldCharType="separate"/>
      </w:r>
      <w:r w:rsidRPr="00F30FC1" w:rsidR="002254FB">
        <w:rPr>
          <w:rFonts w:ascii="Arial" w:hAnsi="Arial" w:cs="Arial"/>
          <w:sz w:val="20"/>
          <w:szCs w:val="20"/>
        </w:rPr>
        <w:fldChar w:fldCharType="end"/>
      </w:r>
      <w:r w:rsidRPr="00F30FC1" w:rsidR="002254FB">
        <w:rPr>
          <w:rFonts w:ascii="Arial" w:hAnsi="Arial" w:cs="Arial"/>
          <w:sz w:val="20"/>
          <w:szCs w:val="20"/>
        </w:rPr>
        <w:instrText xml:space="preserve">" "" </w:instrText>
      </w:r>
      <w:r w:rsidRPr="00F30FC1" w:rsidR="002254FB">
        <w:rPr>
          <w:rFonts w:ascii="Arial" w:hAnsi="Arial" w:cs="Arial"/>
          <w:sz w:val="20"/>
          <w:szCs w:val="20"/>
        </w:rPr>
        <w:fldChar w:fldCharType="separate"/>
      </w:r>
      <w:r w:rsidRPr="00F30FC1" w:rsidR="002254FB">
        <w:rPr>
          <w:rFonts w:ascii="Arial" w:hAnsi="Arial" w:cs="Arial"/>
          <w:sz w:val="20"/>
          <w:szCs w:val="20"/>
        </w:rPr>
        <w:fldChar w:fldCharType="end"/>
      </w:r>
      <w:r w:rsidRPr="00F30FC1">
        <w:rPr>
          <w:rFonts w:ascii="Arial" w:hAnsi="Arial" w:cs="Arial"/>
          <w:sz w:val="20"/>
          <w:szCs w:val="20"/>
        </w:rPr>
        <w:fldChar w:fldCharType="begin"/>
      </w:r>
      <w:r w:rsidRPr="00F30FC1">
        <w:rPr>
          <w:rFonts w:ascii="Arial" w:hAnsi="Arial" w:cs="Arial"/>
          <w:sz w:val="20"/>
          <w:szCs w:val="20"/>
        </w:rPr>
        <w:instrText xml:space="preserve"> IF </w:instrText>
      </w:r>
      <w:r w:rsidRPr="00F30FC1">
        <w:rPr>
          <w:rFonts w:ascii="Arial" w:hAnsi="Arial" w:cs="Arial"/>
          <w:sz w:val="20"/>
          <w:szCs w:val="20"/>
        </w:rPr>
        <w:fldChar w:fldCharType="begin"/>
      </w:r>
      <w:r w:rsidRPr="00F30FC1">
        <w:rPr>
          <w:rFonts w:ascii="Arial" w:hAnsi="Arial" w:cs="Arial"/>
          <w:sz w:val="20"/>
          <w:szCs w:val="20"/>
        </w:rPr>
        <w:instrText xml:space="preserve"> MERGEFIELD ACPETechUAN </w:instrText>
      </w:r>
      <w:r w:rsidRPr="00F30FC1">
        <w:rPr>
          <w:rFonts w:ascii="Arial" w:hAnsi="Arial" w:cs="Arial"/>
          <w:sz w:val="20"/>
          <w:szCs w:val="20"/>
        </w:rPr>
        <w:fldChar w:fldCharType="separate"/>
      </w:r>
      <w:r w:rsidRPr="00F30FC1">
        <w:rPr>
          <w:rFonts w:ascii="Arial" w:hAnsi="Arial" w:cs="Arial"/>
          <w:sz w:val="20"/>
          <w:szCs w:val="20"/>
        </w:rPr>
        <w:fldChar w:fldCharType="end"/>
      </w:r>
      <w:r w:rsidRPr="00F30FC1">
        <w:rPr>
          <w:rFonts w:ascii="Arial" w:hAnsi="Arial" w:cs="Arial"/>
          <w:sz w:val="20"/>
          <w:szCs w:val="20"/>
        </w:rPr>
        <w:instrText xml:space="preserve"> &lt;&gt; "" "</w:instrText>
      </w:r>
      <w:r w:rsidRPr="00F30FC1">
        <w:rPr>
          <w:rFonts w:ascii="Arial" w:hAnsi="Arial" w:cs="Arial"/>
          <w:sz w:val="20"/>
          <w:szCs w:val="20"/>
        </w:rPr>
        <w:fldChar w:fldCharType="begin"/>
      </w:r>
      <w:r w:rsidRPr="00F30FC1">
        <w:rPr>
          <w:rFonts w:ascii="Arial" w:hAnsi="Arial" w:cs="Arial"/>
          <w:sz w:val="20"/>
          <w:szCs w:val="20"/>
        </w:rPr>
        <w:instrText xml:space="preserve"> IF </w:instrText>
      </w:r>
      <w:r w:rsidRPr="00F30FC1">
        <w:rPr>
          <w:rFonts w:ascii="Arial" w:hAnsi="Arial" w:cs="Arial"/>
          <w:sz w:val="20"/>
          <w:szCs w:val="20"/>
        </w:rPr>
        <w:fldChar w:fldCharType="begin"/>
      </w:r>
      <w:r w:rsidRPr="00F30FC1">
        <w:rPr>
          <w:rFonts w:ascii="Arial" w:hAnsi="Arial" w:cs="Arial"/>
          <w:sz w:val="20"/>
          <w:szCs w:val="20"/>
        </w:rPr>
        <w:instrText xml:space="preserve"> MERGEFIELD ACPEPharmUAN </w:instrText>
      </w:r>
      <w:r w:rsidRPr="00F30FC1">
        <w:rPr>
          <w:rFonts w:ascii="Arial" w:hAnsi="Arial" w:cs="Arial"/>
          <w:sz w:val="20"/>
          <w:szCs w:val="20"/>
        </w:rPr>
        <w:fldChar w:fldCharType="separate"/>
      </w:r>
      <w:r w:rsidRPr="00F30FC1">
        <w:rPr>
          <w:rFonts w:ascii="Arial" w:hAnsi="Arial" w:cs="Arial"/>
          <w:sz w:val="20"/>
          <w:szCs w:val="20"/>
        </w:rPr>
        <w:fldChar w:fldCharType="end"/>
      </w:r>
      <w:r w:rsidRPr="00F30FC1" w:rsidR="002772BA">
        <w:rPr>
          <w:rFonts w:ascii="Arial" w:hAnsi="Arial" w:cs="Arial"/>
          <w:sz w:val="20"/>
          <w:szCs w:val="20"/>
        </w:rPr>
        <w:instrText xml:space="preserve"> &lt;&gt; "" " / " ""</w:instrText>
      </w:r>
      <w:r w:rsidRPr="00F30FC1">
        <w:rPr>
          <w:rFonts w:ascii="Arial" w:hAnsi="Arial" w:cs="Arial"/>
          <w:sz w:val="20"/>
          <w:szCs w:val="20"/>
        </w:rPr>
        <w:instrText xml:space="preserve"> </w:instrText>
      </w:r>
      <w:r w:rsidRPr="00F30FC1">
        <w:rPr>
          <w:rFonts w:ascii="Arial" w:hAnsi="Arial" w:cs="Arial"/>
          <w:sz w:val="20"/>
          <w:szCs w:val="20"/>
        </w:rPr>
        <w:fldChar w:fldCharType="separate"/>
      </w:r>
      <w:r w:rsidRPr="00F30FC1">
        <w:rPr>
          <w:rFonts w:ascii="Arial" w:hAnsi="Arial" w:cs="Arial"/>
          <w:sz w:val="20"/>
          <w:szCs w:val="20"/>
        </w:rPr>
        <w:fldChar w:fldCharType="end"/>
      </w:r>
      <w:r w:rsidRPr="00F30FC1">
        <w:rPr>
          <w:rFonts w:ascii="Arial" w:hAnsi="Arial" w:cs="Arial"/>
          <w:sz w:val="20"/>
          <w:szCs w:val="20"/>
        </w:rPr>
        <w:fldChar w:fldCharType="begin"/>
      </w:r>
      <w:r w:rsidRPr="00F30FC1">
        <w:rPr>
          <w:rFonts w:ascii="Arial" w:hAnsi="Arial" w:cs="Arial"/>
          <w:sz w:val="20"/>
          <w:szCs w:val="20"/>
        </w:rPr>
        <w:instrText xml:space="preserve"> MERGEFIELD ACPETechUAN </w:instrText>
      </w:r>
      <w:r w:rsidRPr="00F30FC1">
        <w:rPr>
          <w:rFonts w:ascii="Arial" w:hAnsi="Arial" w:cs="Arial"/>
          <w:sz w:val="20"/>
          <w:szCs w:val="20"/>
        </w:rPr>
        <w:fldChar w:fldCharType="separate"/>
      </w:r>
      <w:r w:rsidRPr="00F30FC1">
        <w:rPr>
          <w:rFonts w:ascii="Arial" w:hAnsi="Arial" w:cs="Arial"/>
          <w:sz w:val="20"/>
          <w:szCs w:val="20"/>
        </w:rPr>
        <w:fldChar w:fldCharType="end"/>
      </w:r>
      <w:r w:rsidRPr="00F30FC1">
        <w:rPr>
          <w:rFonts w:ascii="Arial" w:hAnsi="Arial" w:cs="Arial"/>
          <w:sz w:val="20"/>
          <w:szCs w:val="20"/>
        </w:rPr>
        <w:instrText xml:space="preserve">" "" </w:instrText>
      </w:r>
      <w:r w:rsidRPr="00F30FC1">
        <w:rPr>
          <w:rFonts w:ascii="Arial" w:hAnsi="Arial" w:cs="Arial"/>
          <w:sz w:val="20"/>
          <w:szCs w:val="20"/>
        </w:rPr>
        <w:fldChar w:fldCharType="separate"/>
      </w:r>
      <w:r w:rsidRPr="00F30FC1">
        <w:rPr>
          <w:rFonts w:ascii="Arial" w:hAnsi="Arial" w:cs="Arial"/>
          <w:sz w:val="20"/>
          <w:szCs w:val="20"/>
        </w:rPr>
        <w:fldChar w:fldCharType="end"/>
      </w:r>
      <w:r w:rsidRPr="00F30FC1" w:rsidR="002254FB">
        <w:rPr>
          <w:rFonts w:ascii="Arial" w:hAnsi="Arial" w:cs="Arial"/>
          <w:sz w:val="20"/>
          <w:szCs w:val="20"/>
        </w:rPr>
        <w:instrText xml:space="preserve">" "" </w:instrText>
      </w:r>
      <w:r w:rsidRPr="00F30FC1" w:rsidR="002254FB">
        <w:rPr>
          <w:rFonts w:ascii="Arial" w:hAnsi="Arial" w:cs="Arial"/>
          <w:sz w:val="20"/>
          <w:szCs w:val="20"/>
        </w:rPr>
        <w:fldChar w:fldCharType="separate"/>
      </w:r>
      <w:r w:rsidRPr="00F30FC1" w:rsidR="002254FB">
        <w:rPr>
          <w:rFonts w:ascii="Arial" w:hAnsi="Arial" w:cs="Arial"/>
          <w:sz w:val="20"/>
          <w:szCs w:val="20"/>
        </w:rPr>
        <w:fldChar w:fldCharType="end"/>
      </w:r>
    </w:p>
    <w:p w:rsidR="00960212" w:rsidP="00B00CE5">
      <w:pPr>
        <w:rPr>
          <w:rFonts w:ascii="Arial" w:hAnsi="Arial" w:cs="Arial"/>
          <w:sz w:val="20"/>
          <w:szCs w:val="20"/>
        </w:rPr>
      </w:pPr>
    </w:p>
    <w:p w:rsidR="00AB750F" w:rsidP="00B00CE5">
      <w:pPr>
        <w:rPr>
          <w:rFonts w:ascii="Arial" w:hAnsi="Arial" w:cs="Arial"/>
          <w:b/>
          <w:bCs/>
          <w:sz w:val="20"/>
          <w:szCs w:val="20"/>
        </w:rPr>
      </w:pPr>
      <w:r w:rsidRPr="00F30FC1">
        <w:rPr>
          <w:rFonts w:ascii="Arial" w:hAnsi="Arial" w:cs="Arial"/>
          <w:sz w:val="20"/>
          <w:szCs w:val="20"/>
        </w:rPr>
        <w:instrText>" ""</w:instrText>
      </w:r>
      <w:r w:rsidRPr="00F30FC1" w:rsidR="00800780">
        <w:rPr>
          <w:rFonts w:ascii="Arial" w:hAnsi="Arial" w:cs="Arial"/>
          <w:sz w:val="20"/>
          <w:szCs w:val="20"/>
        </w:rPr>
        <w:instrText xml:space="preserve"> </w:instrText>
      </w:r>
      <w:r w:rsidRPr="00F30FC1" w:rsidR="00800780">
        <w:rPr>
          <w:rFonts w:ascii="Arial" w:hAnsi="Arial" w:cs="Arial"/>
          <w:sz w:val="20"/>
          <w:szCs w:val="20"/>
        </w:rPr>
        <w:fldChar w:fldCharType="separate"/>
      </w:r>
      <w:r w:rsidRPr="00F30FC1" w:rsidR="00800780">
        <w:rPr>
          <w:rFonts w:ascii="Arial" w:hAnsi="Arial" w:cs="Arial"/>
          <w:sz w:val="20"/>
          <w:szCs w:val="20"/>
        </w:rPr>
        <w:fldChar w:fldCharType="end"/>
      </w:r>
      <w:r w:rsidRPr="00F30FC1" w:rsidR="00800780">
        <w:rPr>
          <w:rFonts w:ascii="Arial" w:hAnsi="Arial" w:cs="Arial"/>
          <w:sz w:val="20"/>
          <w:szCs w:val="20"/>
        </w:rPr>
        <w:instrText xml:space="preserve">" "" </w:instrText>
      </w:r>
      <w:r w:rsidRPr="00F30FC1" w:rsidR="00800780">
        <w:rPr>
          <w:rFonts w:ascii="Arial" w:hAnsi="Arial" w:cs="Arial"/>
          <w:sz w:val="20"/>
          <w:szCs w:val="20"/>
        </w:rPr>
        <w:fldChar w:fldCharType="separate"/>
      </w:r>
      <w:r w:rsidRPr="00F30FC1" w:rsidR="00800780">
        <w:rPr>
          <w:rFonts w:ascii="Arial" w:hAnsi="Arial" w:cs="Arial"/>
          <w:b/>
          <w:bCs/>
          <w:sz w:val="20"/>
          <w:szCs w:val="20"/>
        </w:rPr>
        <w:t>Accreditation:</w:t>
      </w:r>
    </w:p>
    <w:p w:rsidR="00960212" w:rsidP="00B00CE5">
      <w:pPr>
        <w:rPr>
          <w:rFonts w:ascii="Arial" w:hAnsi="Arial" w:cs="Arial"/>
          <w:sz w:val="20"/>
          <w:szCs w:val="20"/>
        </w:rPr>
      </w:pPr>
      <w:r w:rsidRPr="00F30FC1">
        <w:rPr>
          <w:rFonts w:ascii="Arial" w:hAnsi="Arial" w:cs="Arial"/>
          <w:sz w:val="20"/>
          <w:szCs w:val="20"/>
        </w:rPr>
        <w:t>The University of Texas MD Anderson Cancer Center is accredited with distinction as a provider of nursing continuing professional development by the American Nurses Credentialing Center's Commission on Accreditation.</w:t>
      </w:r>
    </w:p>
    <w:p w:rsidR="00960212" w:rsidP="00B00CE5">
      <w:pPr>
        <w:rPr>
          <w:rFonts w:ascii="Arial" w:hAnsi="Arial" w:cs="Arial"/>
          <w:sz w:val="20"/>
          <w:szCs w:val="20"/>
        </w:rPr>
      </w:pPr>
    </w:p>
    <w:p w:rsidRPr="00F30FC1" w:rsidP="00B00CE5">
      <w:pPr>
        <w:rPr>
          <w:rFonts w:ascii="Arial" w:hAnsi="Arial" w:cs="Arial"/>
          <w:sz w:val="20"/>
          <w:szCs w:val="20"/>
        </w:rPr>
      </w:pPr>
      <w:r w:rsidRPr="00F30FC1" w:rsidR="00800780">
        <w:rPr>
          <w:rFonts w:ascii="Arial" w:hAnsi="Arial" w:cs="Arial"/>
          <w:sz w:val="20"/>
          <w:szCs w:val="20"/>
        </w:rPr>
        <w:fldChar w:fldCharType="end"/>
      </w:r>
      <w:r w:rsidRPr="00F30FC1" w:rsidR="00715BC8">
        <w:rPr>
          <w:rFonts w:ascii="Arial" w:hAnsi="Arial" w:cs="Arial"/>
          <w:b/>
          <w:bCs/>
          <w:sz w:val="20"/>
          <w:szCs w:val="20"/>
        </w:rPr>
        <w:t>Credit Designation:</w:t>
      </w:r>
    </w:p>
    <w:p w:rsidR="00AB750F" w:rsidP="00B00CE5">
      <w:pPr>
        <w:rPr>
          <w:rFonts w:ascii="Arial" w:hAnsi="Arial" w:cs="Arial"/>
          <w:b/>
          <w:bCs/>
          <w:sz w:val="20"/>
          <w:szCs w:val="20"/>
        </w:rPr>
      </w:pPr>
    </w:p>
    <w:p w:rsidR="0023061A" w:rsidP="00B00CE5">
      <w:pPr>
        <w:rPr>
          <w:rFonts w:ascii="Arial" w:hAnsi="Arial" w:cs="Arial"/>
          <w:sz w:val="20"/>
          <w:szCs w:val="20"/>
        </w:rPr>
      </w:pPr>
      <w:r>
        <w:rPr>
          <w:rFonts w:ascii="Arial" w:hAnsi="Arial" w:cs="Arial"/>
          <w:iCs/>
          <w:sz w:val="20"/>
          <w:szCs w:val="20"/>
        </w:rPr>
        <w:fldChar w:fldCharType="begin"/>
      </w:r>
      <w:r>
        <w:rPr>
          <w:rFonts w:ascii="Arial" w:hAnsi="Arial" w:cs="Arial"/>
          <w:iCs/>
          <w:sz w:val="20"/>
          <w:szCs w:val="20"/>
        </w:rPr>
        <w:instrText xml:space="preserve"> IF </w:instrText>
      </w:r>
      <w:r w:rsidR="003E58BD">
        <w:rPr>
          <w:rFonts w:ascii="Arial" w:hAnsi="Arial" w:cs="Arial"/>
          <w:iCs/>
          <w:noProof/>
          <w:sz w:val="20"/>
          <w:szCs w:val="20"/>
        </w:rPr>
        <w:instrText>0.00</w:instrText>
      </w:r>
      <w:r>
        <w:rPr>
          <w:rFonts w:ascii="Arial" w:hAnsi="Arial" w:cs="Arial"/>
          <w:iCs/>
          <w:sz w:val="20"/>
          <w:szCs w:val="20"/>
        </w:rPr>
        <w:instrText xml:space="preserve"> &gt; 0 "</w:instrText>
      </w:r>
      <w:r w:rsidRPr="00715BC8" w:rsidR="00715BC8">
        <w:rPr>
          <w:rFonts w:ascii="Arial" w:hAnsi="Arial" w:cs="Arial"/>
          <w:iCs/>
          <w:sz w:val="20"/>
          <w:szCs w:val="20"/>
        </w:rPr>
        <w:instrText xml:space="preserve">The University of Texas MD Anderson Cancer Center designates this </w:instrText>
      </w:r>
      <w:r w:rsidRPr="00715BC8" w:rsidR="00715BC8">
        <w:rPr>
          <w:rFonts w:ascii="Arial" w:hAnsi="Arial" w:cs="Arial"/>
          <w:iCs/>
          <w:sz w:val="20"/>
          <w:szCs w:val="20"/>
        </w:rPr>
        <w:fldChar w:fldCharType="begin"/>
      </w:r>
      <w:r w:rsidRPr="00715BC8" w:rsidR="00715BC8">
        <w:rPr>
          <w:rFonts w:ascii="Arial" w:hAnsi="Arial" w:cs="Arial"/>
          <w:iCs/>
          <w:sz w:val="20"/>
          <w:szCs w:val="20"/>
        </w:rPr>
        <w:instrText xml:space="preserve"> MERGEFIELD ActivityFormat \* Lower </w:instrText>
      </w:r>
      <w:r w:rsidRPr="00715BC8" w:rsidR="00715BC8">
        <w:rPr>
          <w:rFonts w:ascii="Arial" w:hAnsi="Arial" w:cs="Arial"/>
          <w:iCs/>
          <w:sz w:val="20"/>
          <w:szCs w:val="20"/>
        </w:rPr>
        <w:fldChar w:fldCharType="separate"/>
      </w:r>
      <w:r w:rsidR="00F439F4">
        <w:rPr>
          <w:rFonts w:ascii="Arial" w:hAnsi="Arial" w:cs="Arial"/>
          <w:iCs/>
          <w:noProof/>
          <w:sz w:val="20"/>
          <w:szCs w:val="20"/>
        </w:rPr>
        <w:instrText>«activityformat»</w:instrText>
      </w:r>
      <w:r w:rsidRPr="00715BC8" w:rsidR="00715BC8">
        <w:rPr>
          <w:rFonts w:ascii="Arial" w:hAnsi="Arial" w:cs="Arial"/>
          <w:sz w:val="20"/>
          <w:szCs w:val="20"/>
        </w:rPr>
        <w:fldChar w:fldCharType="end"/>
      </w:r>
      <w:r w:rsidRPr="00715BC8" w:rsidR="00715BC8">
        <w:rPr>
          <w:rFonts w:ascii="Arial" w:hAnsi="Arial" w:cs="Arial"/>
          <w:iCs/>
          <w:sz w:val="20"/>
          <w:szCs w:val="20"/>
        </w:rPr>
        <w:instrText xml:space="preserve"> for a maximum of </w:instrText>
      </w:r>
      <w:r w:rsidRPr="00715BC8" w:rsidR="00715BC8">
        <w:rPr>
          <w:rFonts w:ascii="Arial" w:hAnsi="Arial" w:cs="Arial"/>
          <w:iCs/>
          <w:sz w:val="20"/>
          <w:szCs w:val="20"/>
        </w:rPr>
        <w:fldChar w:fldCharType="begin"/>
      </w:r>
      <w:r w:rsidRPr="00715BC8" w:rsidR="00715BC8">
        <w:rPr>
          <w:rFonts w:ascii="Arial" w:hAnsi="Arial" w:cs="Arial"/>
          <w:iCs/>
          <w:sz w:val="20"/>
          <w:szCs w:val="20"/>
        </w:rPr>
        <w:instrText xml:space="preserve"> IF </w:instrText>
      </w:r>
      <w:r w:rsidRPr="00715BC8" w:rsidR="00715BC8">
        <w:rPr>
          <w:rFonts w:ascii="Arial" w:hAnsi="Arial" w:cs="Arial"/>
          <w:iCs/>
          <w:sz w:val="20"/>
          <w:szCs w:val="20"/>
        </w:rPr>
        <w:fldChar w:fldCharType="begin"/>
      </w:r>
      <w:r w:rsidRPr="00715BC8" w:rsidR="00715BC8">
        <w:rPr>
          <w:rFonts w:ascii="Arial" w:hAnsi="Arial" w:cs="Arial"/>
          <w:iCs/>
          <w:sz w:val="20"/>
          <w:szCs w:val="20"/>
        </w:rPr>
        <w:instrText xml:space="preserve"> MERGEFIELD AMAHours</w:instrText>
      </w:r>
      <w:r w:rsidRPr="00F30FC1" w:rsidR="00914CD9">
        <w:rPr>
          <w:rFonts w:ascii="Arial" w:hAnsi="Arial" w:cs="Arial"/>
          <w:iCs/>
          <w:sz w:val="20"/>
          <w:szCs w:val="20"/>
        </w:rPr>
        <w:instrText>Max</w:instrText>
      </w:r>
      <w:r w:rsidRPr="00715BC8" w:rsidR="00715BC8">
        <w:rPr>
          <w:rFonts w:ascii="Arial" w:hAnsi="Arial" w:cs="Arial"/>
          <w:iCs/>
          <w:sz w:val="20"/>
          <w:szCs w:val="20"/>
        </w:rPr>
        <w:instrText xml:space="preserve"> </w:instrText>
      </w:r>
      <w:r w:rsidRPr="00715BC8" w:rsidR="00715BC8">
        <w:rPr>
          <w:rFonts w:ascii="Arial" w:hAnsi="Arial" w:cs="Arial"/>
          <w:iCs/>
          <w:sz w:val="20"/>
          <w:szCs w:val="20"/>
        </w:rPr>
        <w:fldChar w:fldCharType="separate"/>
      </w:r>
      <w:r w:rsidR="00F439F4">
        <w:rPr>
          <w:rFonts w:ascii="Arial" w:hAnsi="Arial" w:cs="Arial"/>
          <w:iCs/>
          <w:noProof/>
          <w:sz w:val="20"/>
          <w:szCs w:val="20"/>
        </w:rPr>
        <w:instrText>«AMAHoursMax»</w:instrText>
      </w:r>
      <w:r w:rsidRPr="00715BC8" w:rsidR="00715BC8">
        <w:rPr>
          <w:rFonts w:ascii="Arial" w:hAnsi="Arial" w:cs="Arial"/>
          <w:sz w:val="20"/>
          <w:szCs w:val="20"/>
        </w:rPr>
        <w:fldChar w:fldCharType="end"/>
      </w:r>
      <w:r w:rsidRPr="00715BC8" w:rsidR="00715BC8">
        <w:rPr>
          <w:rFonts w:ascii="Arial" w:hAnsi="Arial" w:cs="Arial"/>
          <w:iCs/>
          <w:sz w:val="20"/>
          <w:szCs w:val="20"/>
        </w:rPr>
        <w:instrText xml:space="preserve"> &gt; 0 "</w:instrText>
      </w:r>
      <w:r w:rsidRPr="00715BC8" w:rsidR="00715BC8">
        <w:rPr>
          <w:rFonts w:ascii="Arial" w:hAnsi="Arial" w:cs="Arial"/>
          <w:iCs/>
          <w:sz w:val="20"/>
          <w:szCs w:val="20"/>
        </w:rPr>
        <w:fldChar w:fldCharType="begin"/>
      </w:r>
      <w:r w:rsidRPr="00715BC8" w:rsidR="00715BC8">
        <w:rPr>
          <w:rFonts w:ascii="Arial" w:hAnsi="Arial" w:cs="Arial"/>
          <w:iCs/>
          <w:sz w:val="20"/>
          <w:szCs w:val="20"/>
        </w:rPr>
        <w:instrText xml:space="preserve"> MERGEFIELD AMAHoursMax \# 0.00# </w:instrText>
      </w:r>
      <w:r w:rsidRPr="00715BC8" w:rsidR="00715BC8">
        <w:rPr>
          <w:rFonts w:ascii="Arial" w:hAnsi="Arial" w:cs="Arial"/>
          <w:sz w:val="20"/>
          <w:szCs w:val="20"/>
        </w:rPr>
        <w:fldChar w:fldCharType="separate"/>
      </w:r>
      <w:r w:rsidRPr="00715BC8" w:rsidR="00715BC8">
        <w:rPr>
          <w:rFonts w:ascii="Arial" w:hAnsi="Arial" w:cs="Arial"/>
          <w:sz w:val="20"/>
          <w:szCs w:val="20"/>
        </w:rPr>
        <w:fldChar w:fldCharType="end"/>
      </w:r>
      <w:r w:rsidRPr="00715BC8" w:rsidR="00715BC8">
        <w:rPr>
          <w:rFonts w:ascii="Arial" w:hAnsi="Arial" w:cs="Arial"/>
          <w:iCs/>
          <w:sz w:val="20"/>
          <w:szCs w:val="20"/>
        </w:rPr>
        <w:instrText xml:space="preserve"> </w:instrText>
      </w:r>
      <w:r w:rsidRPr="00715BC8" w:rsidR="00715BC8">
        <w:rPr>
          <w:rFonts w:ascii="Arial" w:hAnsi="Arial" w:cs="Arial"/>
          <w:i/>
          <w:sz w:val="20"/>
          <w:szCs w:val="20"/>
        </w:rPr>
        <w:instrText>AMA PRA Category 1 Credit(s)</w:instrText>
      </w:r>
      <w:r w:rsidRPr="00715BC8" w:rsidR="00715BC8">
        <w:rPr>
          <w:rFonts w:ascii="Arial" w:hAnsi="Arial" w:cs="Arial"/>
          <w:iCs/>
          <w:sz w:val="20"/>
          <w:szCs w:val="20"/>
        </w:rPr>
        <w:instrText>™</w:instrText>
      </w:r>
      <w:r w:rsidRPr="00715BC8" w:rsidR="00715BC8">
        <w:rPr>
          <w:rFonts w:ascii="Arial" w:hAnsi="Arial" w:cs="Arial"/>
          <w:iCs/>
          <w:sz w:val="20"/>
          <w:szCs w:val="20"/>
        </w:rPr>
        <w:fldChar w:fldCharType="begin"/>
      </w:r>
      <w:r w:rsidRPr="00715BC8" w:rsidR="00715BC8">
        <w:rPr>
          <w:rFonts w:ascii="Arial" w:hAnsi="Arial" w:cs="Arial"/>
          <w:iCs/>
          <w:sz w:val="20"/>
          <w:szCs w:val="20"/>
        </w:rPr>
        <w:instrText xml:space="preserve"> IF </w:instrText>
      </w:r>
      <w:r w:rsidRPr="00715BC8" w:rsidR="00715BC8">
        <w:rPr>
          <w:rFonts w:ascii="Arial" w:hAnsi="Arial" w:cs="Arial"/>
          <w:iCs/>
          <w:sz w:val="20"/>
          <w:szCs w:val="20"/>
        </w:rPr>
        <w:fldChar w:fldCharType="begin"/>
      </w:r>
      <w:r w:rsidRPr="00715BC8" w:rsidR="00715BC8">
        <w:rPr>
          <w:rFonts w:ascii="Arial" w:hAnsi="Arial" w:cs="Arial"/>
          <w:iCs/>
          <w:sz w:val="20"/>
          <w:szCs w:val="20"/>
        </w:rPr>
        <w:instrText xml:space="preserve"> MERGEFIELD EthicsHours</w:instrText>
      </w:r>
      <w:r w:rsidRPr="00F30FC1" w:rsidR="00914CD9">
        <w:rPr>
          <w:rFonts w:ascii="Arial" w:hAnsi="Arial" w:cs="Arial"/>
          <w:iCs/>
          <w:sz w:val="20"/>
          <w:szCs w:val="20"/>
        </w:rPr>
        <w:instrText>Max</w:instrText>
      </w:r>
      <w:r w:rsidRPr="00715BC8" w:rsidR="00715BC8">
        <w:rPr>
          <w:rFonts w:ascii="Arial" w:hAnsi="Arial" w:cs="Arial"/>
          <w:iCs/>
          <w:sz w:val="20"/>
          <w:szCs w:val="20"/>
        </w:rPr>
        <w:instrText xml:space="preserve"> </w:instrText>
      </w:r>
      <w:r w:rsidRPr="00715BC8" w:rsidR="00715BC8">
        <w:rPr>
          <w:rFonts w:ascii="Arial" w:hAnsi="Arial" w:cs="Arial"/>
          <w:sz w:val="20"/>
          <w:szCs w:val="20"/>
        </w:rPr>
        <w:fldChar w:fldCharType="separate"/>
      </w:r>
      <w:r w:rsidRPr="00715BC8" w:rsidR="00715BC8">
        <w:rPr>
          <w:rFonts w:ascii="Arial" w:hAnsi="Arial" w:cs="Arial"/>
          <w:sz w:val="20"/>
          <w:szCs w:val="20"/>
        </w:rPr>
        <w:fldChar w:fldCharType="end"/>
      </w:r>
      <w:r w:rsidRPr="00715BC8" w:rsidR="00715BC8">
        <w:rPr>
          <w:rFonts w:ascii="Arial" w:hAnsi="Arial" w:cs="Arial"/>
          <w:iCs/>
          <w:sz w:val="20"/>
          <w:szCs w:val="20"/>
        </w:rPr>
        <w:instrText xml:space="preserve"> &gt; 0 " </w:instrText>
      </w:r>
      <w:r w:rsidR="00513E68">
        <w:rPr>
          <w:rFonts w:ascii="Arial" w:hAnsi="Arial" w:cs="Arial"/>
          <w:iCs/>
          <w:sz w:val="20"/>
          <w:szCs w:val="20"/>
        </w:rPr>
        <w:instrText>of which</w:instrText>
      </w:r>
      <w:r w:rsidRPr="00715BC8" w:rsidR="00715BC8">
        <w:rPr>
          <w:rFonts w:ascii="Arial" w:hAnsi="Arial" w:cs="Arial"/>
          <w:iCs/>
          <w:sz w:val="20"/>
          <w:szCs w:val="20"/>
        </w:rPr>
        <w:instrText xml:space="preserve"> </w:instrText>
      </w:r>
      <w:r w:rsidRPr="00715BC8" w:rsidR="00715BC8">
        <w:rPr>
          <w:rFonts w:ascii="Arial" w:hAnsi="Arial" w:cs="Arial"/>
          <w:iCs/>
          <w:sz w:val="20"/>
          <w:szCs w:val="20"/>
        </w:rPr>
        <w:fldChar w:fldCharType="begin"/>
      </w:r>
      <w:r w:rsidRPr="00715BC8" w:rsidR="00715BC8">
        <w:rPr>
          <w:rFonts w:ascii="Arial" w:hAnsi="Arial" w:cs="Arial"/>
          <w:iCs/>
          <w:sz w:val="20"/>
          <w:szCs w:val="20"/>
        </w:rPr>
        <w:instrText xml:space="preserve"> MERGEFIELD EthicsHoursMax \# 0.00# </w:instrText>
      </w:r>
      <w:r w:rsidRPr="00715BC8" w:rsidR="00715BC8">
        <w:rPr>
          <w:rFonts w:ascii="Arial" w:hAnsi="Arial" w:cs="Arial"/>
          <w:sz w:val="20"/>
          <w:szCs w:val="20"/>
        </w:rPr>
        <w:fldChar w:fldCharType="separate"/>
      </w:r>
      <w:r w:rsidRPr="00715BC8" w:rsidR="00715BC8">
        <w:rPr>
          <w:rFonts w:ascii="Arial" w:hAnsi="Arial" w:cs="Arial"/>
          <w:sz w:val="20"/>
          <w:szCs w:val="20"/>
        </w:rPr>
        <w:fldChar w:fldCharType="end"/>
      </w:r>
      <w:r w:rsidR="00513E68">
        <w:rPr>
          <w:rFonts w:ascii="Arial" w:hAnsi="Arial" w:cs="Arial"/>
          <w:iCs/>
          <w:sz w:val="20"/>
          <w:szCs w:val="20"/>
        </w:rPr>
        <w:instrText xml:space="preserve"> have been designated</w:instrText>
      </w:r>
      <w:r w:rsidRPr="00715BC8" w:rsidR="00715BC8">
        <w:rPr>
          <w:rFonts w:ascii="Arial" w:hAnsi="Arial" w:cs="Arial"/>
          <w:iCs/>
          <w:sz w:val="20"/>
          <w:szCs w:val="20"/>
        </w:rPr>
        <w:instrText xml:space="preserve"> in the area of medical ethics and/or professional responsibility" "" </w:instrText>
      </w:r>
      <w:r w:rsidRPr="00715BC8" w:rsidR="00715BC8">
        <w:rPr>
          <w:rFonts w:ascii="Arial" w:hAnsi="Arial" w:cs="Arial"/>
          <w:sz w:val="20"/>
          <w:szCs w:val="20"/>
        </w:rPr>
        <w:fldChar w:fldCharType="separate"/>
      </w:r>
      <w:r w:rsidRPr="00715BC8" w:rsidR="00715BC8">
        <w:rPr>
          <w:rFonts w:ascii="Arial" w:hAnsi="Arial" w:cs="Arial"/>
          <w:sz w:val="20"/>
          <w:szCs w:val="20"/>
        </w:rPr>
        <w:fldChar w:fldCharType="end"/>
      </w:r>
      <w:r w:rsidRPr="00715BC8" w:rsidR="00715BC8">
        <w:rPr>
          <w:rFonts w:ascii="Arial" w:hAnsi="Arial" w:cs="Arial"/>
          <w:iCs/>
          <w:sz w:val="20"/>
          <w:szCs w:val="20"/>
        </w:rPr>
        <w:instrText xml:space="preserve">" "" </w:instrText>
      </w:r>
      <w:r w:rsidRPr="00715BC8" w:rsidR="00715BC8">
        <w:rPr>
          <w:rFonts w:ascii="Arial" w:hAnsi="Arial" w:cs="Arial"/>
          <w:sz w:val="20"/>
          <w:szCs w:val="20"/>
        </w:rPr>
        <w:fldChar w:fldCharType="separate"/>
      </w:r>
      <w:r w:rsidRPr="00715BC8" w:rsidR="00715BC8">
        <w:rPr>
          <w:rFonts w:ascii="Arial" w:hAnsi="Arial" w:cs="Arial"/>
          <w:sz w:val="20"/>
          <w:szCs w:val="20"/>
        </w:rPr>
        <w:fldChar w:fldCharType="end"/>
      </w:r>
      <w:r w:rsidR="00E13013">
        <w:rPr>
          <w:rFonts w:ascii="Arial" w:hAnsi="Arial" w:cs="Arial"/>
          <w:sz w:val="20"/>
          <w:szCs w:val="20"/>
        </w:rPr>
        <w:instrText>.</w:instrText>
      </w:r>
      <w:r>
        <w:rPr>
          <w:rFonts w:ascii="Arial" w:hAnsi="Arial" w:cs="Arial"/>
          <w:sz w:val="20"/>
          <w:szCs w:val="20"/>
        </w:rPr>
        <w:instrText xml:space="preserve"> Physicians should claim only the credit commensurate with the extent of their participation in the activity.</w:instrText>
      </w:r>
    </w:p>
    <w:p w:rsidR="00AB750F" w:rsidRPr="00AB750F" w:rsidP="00B00CE5">
      <w:pPr>
        <w:rPr>
          <w:rFonts w:ascii="Arial" w:hAnsi="Arial" w:cs="Arial"/>
          <w:iCs/>
          <w:sz w:val="20"/>
          <w:szCs w:val="20"/>
        </w:rPr>
      </w:pPr>
    </w:p>
    <w:p w:rsidR="0023061A" w:rsidP="00B00CE5">
      <w:pPr>
        <w:rPr>
          <w:rFonts w:ascii="Arial" w:hAnsi="Arial" w:cs="Arial"/>
          <w:sz w:val="20"/>
          <w:szCs w:val="20"/>
        </w:rPr>
      </w:pPr>
      <w:r>
        <w:rPr>
          <w:rFonts w:ascii="Arial" w:hAnsi="Arial" w:cs="Arial"/>
          <w:sz w:val="20"/>
          <w:szCs w:val="20"/>
        </w:rPr>
        <w:instrText>"</w:instrText>
      </w:r>
      <w:r w:rsidR="00321940">
        <w:rPr>
          <w:rFonts w:ascii="Arial" w:hAnsi="Arial" w:cs="Arial"/>
          <w:sz w:val="20"/>
          <w:szCs w:val="20"/>
        </w:rPr>
        <w:instrText xml:space="preserve"> </w:instrText>
      </w:r>
      <w:r>
        <w:rPr>
          <w:rFonts w:ascii="Arial" w:hAnsi="Arial" w:cs="Arial"/>
          <w:sz w:val="20"/>
          <w:szCs w:val="20"/>
        </w:rPr>
        <w:instrText>""</w:instrText>
      </w:r>
      <w:r w:rsidR="00321940">
        <w:rPr>
          <w:rFonts w:ascii="Arial" w:hAnsi="Arial" w:cs="Arial"/>
          <w:iCs/>
          <w:sz w:val="20"/>
          <w:szCs w:val="20"/>
        </w:rPr>
        <w:instrText xml:space="preserve"> </w:instrText>
      </w:r>
      <w:r w:rsidR="00321940">
        <w:rPr>
          <w:rFonts w:ascii="Arial" w:hAnsi="Arial" w:cs="Arial"/>
          <w:iCs/>
          <w:sz w:val="20"/>
          <w:szCs w:val="20"/>
        </w:rPr>
        <w:fldChar w:fldCharType="separate"/>
      </w:r>
      <w:r w:rsidR="00321940">
        <w:rPr>
          <w:rFonts w:ascii="Arial" w:hAnsi="Arial" w:cs="Arial"/>
          <w:iCs/>
          <w:sz w:val="20"/>
          <w:szCs w:val="20"/>
        </w:rPr>
        <w:fldChar w:fldCharType="end"/>
      </w:r>
      <w:r w:rsidRPr="00715BC8" w:rsidR="00715BC8">
        <w:rPr>
          <w:rFonts w:ascii="Arial" w:hAnsi="Arial" w:cs="Arial"/>
          <w:iCs/>
          <w:sz w:val="20"/>
          <w:szCs w:val="20"/>
        </w:rPr>
        <w:fldChar w:fldCharType="begin"/>
      </w:r>
      <w:r w:rsidRPr="00715BC8" w:rsidR="00715BC8">
        <w:rPr>
          <w:rFonts w:ascii="Arial" w:hAnsi="Arial" w:cs="Arial"/>
          <w:iCs/>
          <w:sz w:val="20"/>
          <w:szCs w:val="20"/>
        </w:rPr>
        <w:instrText xml:space="preserve"> IF </w:instrText>
      </w:r>
      <w:r w:rsidRPr="00715BC8" w:rsidR="00715BC8">
        <w:rPr>
          <w:rFonts w:ascii="Arial" w:hAnsi="Arial" w:cs="Arial"/>
          <w:iCs/>
          <w:sz w:val="20"/>
          <w:szCs w:val="20"/>
        </w:rPr>
        <w:instrText>21.00</w:instrText>
      </w:r>
      <w:r w:rsidRPr="00715BC8" w:rsidR="00715BC8">
        <w:rPr>
          <w:rFonts w:ascii="Arial" w:hAnsi="Arial" w:cs="Arial"/>
          <w:iCs/>
          <w:sz w:val="20"/>
          <w:szCs w:val="20"/>
        </w:rPr>
        <w:instrText xml:space="preserve"> &gt; 0 "</w:instrText>
      </w:r>
      <w:r w:rsidR="00321940">
        <w:rPr>
          <w:rFonts w:ascii="Arial" w:hAnsi="Arial" w:cs="Arial"/>
          <w:iCs/>
          <w:sz w:val="20"/>
          <w:szCs w:val="20"/>
        </w:rPr>
        <w:instrText xml:space="preserve">The University of Texas MD Anderson Cancer Center designates this </w:instrText>
      </w:r>
      <w:r w:rsidRPr="00715BC8">
        <w:rPr>
          <w:rFonts w:ascii="Arial" w:hAnsi="Arial" w:cs="Arial"/>
          <w:iCs/>
          <w:sz w:val="20"/>
          <w:szCs w:val="20"/>
        </w:rPr>
        <w:instrText>live activity</w:instrText>
      </w:r>
      <w:r w:rsidR="00321940">
        <w:rPr>
          <w:rFonts w:ascii="Arial" w:hAnsi="Arial" w:cs="Arial"/>
          <w:iCs/>
          <w:sz w:val="20"/>
          <w:szCs w:val="20"/>
        </w:rPr>
        <w:instrText xml:space="preserve"> will award </w:instrText>
      </w:r>
      <w:r w:rsidRPr="00715BC8" w:rsidR="00715BC8">
        <w:rPr>
          <w:rFonts w:ascii="Arial" w:hAnsi="Arial" w:cs="Arial"/>
          <w:iCs/>
          <w:sz w:val="20"/>
          <w:szCs w:val="20"/>
        </w:rPr>
        <w:instrText>21.00</w:instrText>
      </w:r>
      <w:r w:rsidRPr="00715BC8" w:rsidR="00715BC8">
        <w:rPr>
          <w:rFonts w:ascii="Arial" w:hAnsi="Arial" w:cs="Arial"/>
          <w:iCs/>
          <w:sz w:val="20"/>
          <w:szCs w:val="20"/>
        </w:rPr>
        <w:instrText xml:space="preserve"> </w:instrText>
      </w:r>
      <w:r w:rsidR="00E13013">
        <w:rPr>
          <w:rFonts w:ascii="Arial" w:hAnsi="Arial" w:cs="Arial"/>
          <w:iCs/>
          <w:sz w:val="20"/>
          <w:szCs w:val="20"/>
        </w:rPr>
        <w:instrText>Nursing Continuing Professional Development (NCPD) credits</w:instrText>
      </w:r>
      <w:r w:rsidRPr="00715BC8" w:rsidR="00715BC8">
        <w:rPr>
          <w:rFonts w:ascii="Arial" w:hAnsi="Arial" w:cs="Arial"/>
          <w:iCs/>
          <w:sz w:val="20"/>
          <w:szCs w:val="20"/>
        </w:rPr>
        <w:fldChar w:fldCharType="begin"/>
      </w:r>
      <w:r w:rsidRPr="00715BC8" w:rsidR="00715BC8">
        <w:rPr>
          <w:rFonts w:ascii="Arial" w:hAnsi="Arial" w:cs="Arial"/>
          <w:iCs/>
          <w:sz w:val="20"/>
          <w:szCs w:val="20"/>
        </w:rPr>
        <w:instrText xml:space="preserve"> IF </w:instrText>
      </w:r>
      <w:r w:rsidRPr="00715BC8" w:rsidR="00715BC8">
        <w:rPr>
          <w:rFonts w:ascii="Arial" w:hAnsi="Arial" w:cs="Arial"/>
          <w:iCs/>
          <w:sz w:val="20"/>
          <w:szCs w:val="20"/>
        </w:rPr>
        <w:fldChar w:fldCharType="begin"/>
      </w:r>
      <w:r w:rsidRPr="00715BC8" w:rsidR="00715BC8">
        <w:rPr>
          <w:rFonts w:ascii="Arial" w:hAnsi="Arial" w:cs="Arial"/>
          <w:iCs/>
          <w:sz w:val="20"/>
          <w:szCs w:val="20"/>
        </w:rPr>
        <w:instrText xml:space="preserve"> = </w:instrText>
      </w:r>
      <w:r w:rsidRPr="00715BC8" w:rsidR="00715BC8">
        <w:rPr>
          <w:rFonts w:ascii="Arial" w:hAnsi="Arial" w:cs="Arial"/>
          <w:iCs/>
          <w:sz w:val="20"/>
          <w:szCs w:val="20"/>
        </w:rPr>
        <w:fldChar w:fldCharType="begin"/>
      </w:r>
      <w:r w:rsidRPr="00715BC8" w:rsidR="00715BC8">
        <w:rPr>
          <w:rFonts w:ascii="Arial" w:hAnsi="Arial" w:cs="Arial"/>
          <w:iCs/>
          <w:sz w:val="20"/>
          <w:szCs w:val="20"/>
        </w:rPr>
        <w:instrText xml:space="preserve"> IF </w:instrText>
      </w:r>
      <w:r w:rsidRPr="00715BC8" w:rsidR="00715BC8">
        <w:rPr>
          <w:rFonts w:ascii="Arial" w:hAnsi="Arial" w:cs="Arial"/>
          <w:iCs/>
          <w:sz w:val="20"/>
          <w:szCs w:val="20"/>
        </w:rPr>
        <w:instrText>0.00</w:instrText>
      </w:r>
      <w:r w:rsidRPr="00715BC8" w:rsidR="00715BC8">
        <w:rPr>
          <w:rFonts w:ascii="Arial" w:hAnsi="Arial" w:cs="Arial"/>
          <w:iCs/>
          <w:sz w:val="20"/>
          <w:szCs w:val="20"/>
        </w:rPr>
        <w:instrText xml:space="preserve"> &gt; 0 1 0 </w:instrText>
      </w:r>
      <w:r w:rsidRPr="00715BC8" w:rsidR="00715BC8">
        <w:rPr>
          <w:rFonts w:ascii="Arial" w:hAnsi="Arial" w:cs="Arial"/>
          <w:sz w:val="20"/>
          <w:szCs w:val="20"/>
        </w:rPr>
        <w:fldChar w:fldCharType="separate"/>
      </w:r>
      <w:r w:rsidRPr="00715BC8" w:rsidR="00715BC8">
        <w:rPr>
          <w:rFonts w:ascii="Arial" w:hAnsi="Arial" w:cs="Arial"/>
          <w:iCs/>
          <w:sz w:val="20"/>
          <w:szCs w:val="20"/>
        </w:rPr>
        <w:instrText>0</w:instrText>
      </w:r>
      <w:r w:rsidRPr="00715BC8" w:rsidR="00715BC8">
        <w:rPr>
          <w:rFonts w:ascii="Arial" w:hAnsi="Arial" w:cs="Arial"/>
          <w:sz w:val="20"/>
          <w:szCs w:val="20"/>
        </w:rPr>
        <w:fldChar w:fldCharType="end"/>
      </w:r>
      <w:r w:rsidRPr="00715BC8" w:rsidR="00715BC8">
        <w:rPr>
          <w:rFonts w:ascii="Arial" w:hAnsi="Arial" w:cs="Arial"/>
          <w:iCs/>
          <w:sz w:val="20"/>
          <w:szCs w:val="20"/>
        </w:rPr>
        <w:instrText xml:space="preserve"> + </w:instrText>
      </w:r>
      <w:r w:rsidRPr="00715BC8" w:rsidR="00715BC8">
        <w:rPr>
          <w:rFonts w:ascii="Arial" w:hAnsi="Arial" w:cs="Arial"/>
          <w:iCs/>
          <w:sz w:val="20"/>
          <w:szCs w:val="20"/>
        </w:rPr>
        <w:fldChar w:fldCharType="begin"/>
      </w:r>
      <w:r w:rsidRPr="00715BC8" w:rsidR="00715BC8">
        <w:rPr>
          <w:rFonts w:ascii="Arial" w:hAnsi="Arial" w:cs="Arial"/>
          <w:iCs/>
          <w:sz w:val="20"/>
          <w:szCs w:val="20"/>
        </w:rPr>
        <w:instrText xml:space="preserve"> IF </w:instrText>
      </w:r>
      <w:r w:rsidRPr="00715BC8" w:rsidR="00715BC8">
        <w:rPr>
          <w:rFonts w:ascii="Arial" w:hAnsi="Arial" w:cs="Arial"/>
          <w:iCs/>
          <w:sz w:val="20"/>
          <w:szCs w:val="20"/>
        </w:rPr>
        <w:instrText>0.00</w:instrText>
      </w:r>
      <w:r w:rsidRPr="00715BC8" w:rsidR="00715BC8">
        <w:rPr>
          <w:rFonts w:ascii="Arial" w:hAnsi="Arial" w:cs="Arial"/>
          <w:iCs/>
          <w:sz w:val="20"/>
          <w:szCs w:val="20"/>
        </w:rPr>
        <w:instrText xml:space="preserve"> &gt; 0 1 0 </w:instrText>
      </w:r>
      <w:r w:rsidRPr="00715BC8" w:rsidR="00715BC8">
        <w:rPr>
          <w:rFonts w:ascii="Arial" w:hAnsi="Arial" w:cs="Arial"/>
          <w:sz w:val="20"/>
          <w:szCs w:val="20"/>
        </w:rPr>
        <w:fldChar w:fldCharType="separate"/>
      </w:r>
      <w:r w:rsidRPr="00715BC8" w:rsidR="00715BC8">
        <w:rPr>
          <w:rFonts w:ascii="Arial" w:hAnsi="Arial" w:cs="Arial"/>
          <w:iCs/>
          <w:sz w:val="20"/>
          <w:szCs w:val="20"/>
        </w:rPr>
        <w:instrText>0</w:instrText>
      </w:r>
      <w:r w:rsidRPr="00715BC8" w:rsidR="00715BC8">
        <w:rPr>
          <w:rFonts w:ascii="Arial" w:hAnsi="Arial" w:cs="Arial"/>
          <w:sz w:val="20"/>
          <w:szCs w:val="20"/>
        </w:rPr>
        <w:fldChar w:fldCharType="end"/>
      </w:r>
      <w:r w:rsidRPr="00715BC8" w:rsidR="00715BC8">
        <w:rPr>
          <w:rFonts w:ascii="Arial" w:hAnsi="Arial" w:cs="Arial"/>
          <w:iCs/>
          <w:sz w:val="20"/>
          <w:szCs w:val="20"/>
        </w:rPr>
        <w:instrText xml:space="preserve"> </w:instrText>
      </w:r>
      <w:r w:rsidRPr="00715BC8" w:rsidR="00715BC8">
        <w:rPr>
          <w:rFonts w:ascii="Arial" w:hAnsi="Arial" w:cs="Arial"/>
          <w:sz w:val="20"/>
          <w:szCs w:val="20"/>
        </w:rPr>
        <w:fldChar w:fldCharType="separate"/>
      </w:r>
      <w:r w:rsidRPr="00715BC8" w:rsidR="00715BC8">
        <w:rPr>
          <w:rFonts w:ascii="Arial" w:hAnsi="Arial" w:cs="Arial"/>
          <w:iCs/>
          <w:sz w:val="20"/>
          <w:szCs w:val="20"/>
        </w:rPr>
        <w:instrText>0</w:instrText>
      </w:r>
      <w:r w:rsidRPr="00715BC8" w:rsidR="00715BC8">
        <w:rPr>
          <w:rFonts w:ascii="Arial" w:hAnsi="Arial" w:cs="Arial"/>
          <w:sz w:val="20"/>
          <w:szCs w:val="20"/>
        </w:rPr>
        <w:fldChar w:fldCharType="end"/>
      </w:r>
      <w:r w:rsidRPr="00715BC8" w:rsidR="00715BC8">
        <w:rPr>
          <w:rFonts w:ascii="Arial" w:hAnsi="Arial" w:cs="Arial"/>
          <w:iCs/>
          <w:sz w:val="20"/>
          <w:szCs w:val="20"/>
        </w:rPr>
        <w:instrText xml:space="preserve"> &gt; 0 " which includes APRN </w:instrText>
      </w:r>
      <w:r w:rsidRPr="00715BC8" w:rsidR="00715BC8">
        <w:rPr>
          <w:rFonts w:ascii="Arial" w:hAnsi="Arial" w:cs="Arial"/>
          <w:iCs/>
          <w:sz w:val="20"/>
          <w:szCs w:val="20"/>
        </w:rPr>
        <w:fldChar w:fldCharType="begin"/>
      </w:r>
      <w:r w:rsidRPr="00715BC8" w:rsidR="00715BC8">
        <w:rPr>
          <w:rFonts w:ascii="Arial" w:hAnsi="Arial" w:cs="Arial"/>
          <w:iCs/>
          <w:sz w:val="20"/>
          <w:szCs w:val="20"/>
        </w:rPr>
        <w:instrText xml:space="preserve"> IF </w:instrText>
      </w:r>
      <w:r w:rsidRPr="00715BC8" w:rsidR="00715BC8">
        <w:rPr>
          <w:rFonts w:ascii="Arial" w:hAnsi="Arial" w:cs="Arial"/>
          <w:iCs/>
          <w:sz w:val="20"/>
          <w:szCs w:val="20"/>
        </w:rPr>
        <w:fldChar w:fldCharType="begin"/>
      </w:r>
      <w:r w:rsidRPr="00715BC8" w:rsidR="00715BC8">
        <w:rPr>
          <w:rFonts w:ascii="Arial" w:hAnsi="Arial" w:cs="Arial"/>
          <w:iCs/>
          <w:sz w:val="20"/>
          <w:szCs w:val="20"/>
        </w:rPr>
        <w:instrText xml:space="preserve"> MERGEFIELD PharmaHours</w:instrText>
      </w:r>
      <w:r w:rsidRPr="00F30FC1" w:rsidR="00914CD9">
        <w:rPr>
          <w:rFonts w:ascii="Arial" w:hAnsi="Arial" w:cs="Arial"/>
          <w:iCs/>
          <w:sz w:val="20"/>
          <w:szCs w:val="20"/>
        </w:rPr>
        <w:instrText>Max</w:instrText>
      </w:r>
      <w:r w:rsidRPr="00715BC8" w:rsidR="00715BC8">
        <w:rPr>
          <w:rFonts w:ascii="Arial" w:hAnsi="Arial" w:cs="Arial"/>
          <w:iCs/>
          <w:sz w:val="20"/>
          <w:szCs w:val="20"/>
        </w:rPr>
        <w:instrText xml:space="preserve"> </w:instrText>
      </w:r>
      <w:r w:rsidRPr="00715BC8" w:rsidR="00715BC8">
        <w:rPr>
          <w:rFonts w:ascii="Arial" w:hAnsi="Arial" w:cs="Arial"/>
          <w:sz w:val="20"/>
          <w:szCs w:val="20"/>
        </w:rPr>
        <w:fldChar w:fldCharType="separate"/>
      </w:r>
      <w:r w:rsidRPr="00715BC8" w:rsidR="00715BC8">
        <w:rPr>
          <w:rFonts w:ascii="Arial" w:hAnsi="Arial" w:cs="Arial"/>
          <w:sz w:val="20"/>
          <w:szCs w:val="20"/>
        </w:rPr>
        <w:fldChar w:fldCharType="end"/>
      </w:r>
      <w:r w:rsidRPr="00715BC8" w:rsidR="00715BC8">
        <w:rPr>
          <w:rFonts w:ascii="Arial" w:hAnsi="Arial" w:cs="Arial"/>
          <w:iCs/>
          <w:sz w:val="20"/>
          <w:szCs w:val="20"/>
        </w:rPr>
        <w:instrText xml:space="preserve"> &gt; 0 "</w:instrText>
      </w:r>
      <w:r w:rsidRPr="00715BC8" w:rsidR="00715BC8">
        <w:rPr>
          <w:rFonts w:ascii="Arial" w:hAnsi="Arial" w:cs="Arial"/>
          <w:iCs/>
          <w:sz w:val="20"/>
          <w:szCs w:val="20"/>
        </w:rPr>
        <w:fldChar w:fldCharType="begin"/>
      </w:r>
      <w:r w:rsidRPr="00715BC8" w:rsidR="00715BC8">
        <w:rPr>
          <w:rFonts w:ascii="Arial" w:hAnsi="Arial" w:cs="Arial"/>
          <w:iCs/>
          <w:sz w:val="20"/>
          <w:szCs w:val="20"/>
        </w:rPr>
        <w:instrText xml:space="preserve"> MERGEFIELD PharmaHoursMax \# 0.00# </w:instrText>
      </w:r>
      <w:r w:rsidRPr="00715BC8" w:rsidR="00715BC8">
        <w:rPr>
          <w:rFonts w:ascii="Arial" w:hAnsi="Arial" w:cs="Arial"/>
          <w:sz w:val="20"/>
          <w:szCs w:val="20"/>
        </w:rPr>
        <w:fldChar w:fldCharType="separate"/>
      </w:r>
      <w:r w:rsidRPr="00715BC8" w:rsidR="00715BC8">
        <w:rPr>
          <w:rFonts w:ascii="Arial" w:hAnsi="Arial" w:cs="Arial"/>
          <w:sz w:val="20"/>
          <w:szCs w:val="20"/>
        </w:rPr>
        <w:fldChar w:fldCharType="end"/>
      </w:r>
      <w:r w:rsidRPr="00715BC8" w:rsidR="00715BC8">
        <w:rPr>
          <w:rFonts w:ascii="Arial" w:hAnsi="Arial" w:cs="Arial"/>
          <w:iCs/>
          <w:sz w:val="20"/>
          <w:szCs w:val="20"/>
        </w:rPr>
        <w:instrText xml:space="preserve"> Pharmacotherapeutics credit(s)" "" </w:instrText>
      </w:r>
      <w:r w:rsidRPr="00715BC8" w:rsidR="00715BC8">
        <w:rPr>
          <w:rFonts w:ascii="Arial" w:hAnsi="Arial" w:cs="Arial"/>
          <w:sz w:val="20"/>
          <w:szCs w:val="20"/>
        </w:rPr>
        <w:fldChar w:fldCharType="separate"/>
      </w:r>
      <w:r w:rsidRPr="00715BC8" w:rsidR="00715BC8">
        <w:rPr>
          <w:rFonts w:ascii="Arial" w:hAnsi="Arial" w:cs="Arial"/>
          <w:sz w:val="20"/>
          <w:szCs w:val="20"/>
        </w:rPr>
        <w:fldChar w:fldCharType="end"/>
      </w:r>
      <w:r w:rsidRPr="00715BC8" w:rsidR="00715BC8">
        <w:rPr>
          <w:rFonts w:ascii="Arial" w:hAnsi="Arial" w:cs="Arial"/>
          <w:iCs/>
          <w:sz w:val="20"/>
          <w:szCs w:val="20"/>
        </w:rPr>
        <w:fldChar w:fldCharType="begin"/>
      </w:r>
      <w:r w:rsidRPr="00715BC8" w:rsidR="00715BC8">
        <w:rPr>
          <w:rFonts w:ascii="Arial" w:hAnsi="Arial" w:cs="Arial"/>
          <w:iCs/>
          <w:sz w:val="20"/>
          <w:szCs w:val="20"/>
        </w:rPr>
        <w:instrText xml:space="preserve"> IF </w:instrText>
      </w:r>
      <w:r w:rsidRPr="00715BC8" w:rsidR="00715BC8">
        <w:rPr>
          <w:rFonts w:ascii="Arial" w:hAnsi="Arial" w:cs="Arial"/>
          <w:iCs/>
          <w:sz w:val="20"/>
          <w:szCs w:val="20"/>
        </w:rPr>
        <w:fldChar w:fldCharType="begin"/>
      </w:r>
      <w:r w:rsidRPr="00715BC8" w:rsidR="00715BC8">
        <w:rPr>
          <w:rFonts w:ascii="Arial" w:hAnsi="Arial" w:cs="Arial"/>
          <w:iCs/>
          <w:sz w:val="20"/>
          <w:szCs w:val="20"/>
        </w:rPr>
        <w:instrText xml:space="preserve"> MERGEFIELD SubstanceHours</w:instrText>
      </w:r>
      <w:r w:rsidRPr="00F30FC1" w:rsidR="00914CD9">
        <w:rPr>
          <w:rFonts w:ascii="Arial" w:hAnsi="Arial" w:cs="Arial"/>
          <w:iCs/>
          <w:sz w:val="20"/>
          <w:szCs w:val="20"/>
        </w:rPr>
        <w:instrText>Max</w:instrText>
      </w:r>
      <w:r w:rsidRPr="00715BC8" w:rsidR="00715BC8">
        <w:rPr>
          <w:rFonts w:ascii="Arial" w:hAnsi="Arial" w:cs="Arial"/>
          <w:iCs/>
          <w:sz w:val="20"/>
          <w:szCs w:val="20"/>
        </w:rPr>
        <w:instrText xml:space="preserve"> </w:instrText>
      </w:r>
      <w:r w:rsidRPr="00715BC8" w:rsidR="00715BC8">
        <w:rPr>
          <w:rFonts w:ascii="Arial" w:hAnsi="Arial" w:cs="Arial"/>
          <w:sz w:val="20"/>
          <w:szCs w:val="20"/>
        </w:rPr>
        <w:fldChar w:fldCharType="separate"/>
      </w:r>
      <w:r w:rsidRPr="00715BC8" w:rsidR="00715BC8">
        <w:rPr>
          <w:rFonts w:ascii="Arial" w:hAnsi="Arial" w:cs="Arial"/>
          <w:sz w:val="20"/>
          <w:szCs w:val="20"/>
        </w:rPr>
        <w:fldChar w:fldCharType="end"/>
      </w:r>
      <w:r w:rsidRPr="00715BC8" w:rsidR="00715BC8">
        <w:rPr>
          <w:rFonts w:ascii="Arial" w:hAnsi="Arial" w:cs="Arial"/>
          <w:iCs/>
          <w:sz w:val="20"/>
          <w:szCs w:val="20"/>
        </w:rPr>
        <w:instrText xml:space="preserve"> &gt; 0 "</w:instrText>
      </w:r>
      <w:r w:rsidRPr="00715BC8" w:rsidR="00715BC8">
        <w:rPr>
          <w:rFonts w:ascii="Arial" w:hAnsi="Arial" w:cs="Arial"/>
          <w:iCs/>
          <w:sz w:val="20"/>
          <w:szCs w:val="20"/>
        </w:rPr>
        <w:fldChar w:fldCharType="begin"/>
      </w:r>
      <w:r w:rsidRPr="00715BC8" w:rsidR="00715BC8">
        <w:rPr>
          <w:rFonts w:ascii="Arial" w:hAnsi="Arial" w:cs="Arial"/>
          <w:iCs/>
          <w:sz w:val="20"/>
          <w:szCs w:val="20"/>
        </w:rPr>
        <w:instrText xml:space="preserve"> IF </w:instrText>
      </w:r>
      <w:r w:rsidRPr="00715BC8" w:rsidR="00715BC8">
        <w:rPr>
          <w:rFonts w:ascii="Arial" w:hAnsi="Arial" w:cs="Arial"/>
          <w:iCs/>
          <w:sz w:val="20"/>
          <w:szCs w:val="20"/>
        </w:rPr>
        <w:fldChar w:fldCharType="begin"/>
      </w:r>
      <w:r w:rsidRPr="00715BC8" w:rsidR="00715BC8">
        <w:rPr>
          <w:rFonts w:ascii="Arial" w:hAnsi="Arial" w:cs="Arial"/>
          <w:iCs/>
          <w:sz w:val="20"/>
          <w:szCs w:val="20"/>
        </w:rPr>
        <w:instrText xml:space="preserve"> MERGEFIELD PharmaHours</w:instrText>
      </w:r>
      <w:r w:rsidRPr="00F30FC1" w:rsidR="00914CD9">
        <w:rPr>
          <w:rFonts w:ascii="Arial" w:hAnsi="Arial" w:cs="Arial"/>
          <w:iCs/>
          <w:sz w:val="20"/>
          <w:szCs w:val="20"/>
        </w:rPr>
        <w:instrText>Max</w:instrText>
      </w:r>
      <w:r w:rsidRPr="00715BC8" w:rsidR="00715BC8">
        <w:rPr>
          <w:rFonts w:ascii="Arial" w:hAnsi="Arial" w:cs="Arial"/>
          <w:iCs/>
          <w:sz w:val="20"/>
          <w:szCs w:val="20"/>
        </w:rPr>
        <w:instrText xml:space="preserve"> </w:instrText>
      </w:r>
      <w:r w:rsidRPr="00715BC8" w:rsidR="00715BC8">
        <w:rPr>
          <w:rFonts w:ascii="Arial" w:hAnsi="Arial" w:cs="Arial"/>
          <w:sz w:val="20"/>
          <w:szCs w:val="20"/>
        </w:rPr>
        <w:fldChar w:fldCharType="separate"/>
      </w:r>
      <w:r w:rsidRPr="00715BC8" w:rsidR="00715BC8">
        <w:rPr>
          <w:rFonts w:ascii="Arial" w:hAnsi="Arial" w:cs="Arial"/>
          <w:sz w:val="20"/>
          <w:szCs w:val="20"/>
        </w:rPr>
        <w:fldChar w:fldCharType="end"/>
      </w:r>
      <w:r w:rsidRPr="00715BC8" w:rsidR="00715BC8">
        <w:rPr>
          <w:rFonts w:ascii="Arial" w:hAnsi="Arial" w:cs="Arial"/>
          <w:iCs/>
          <w:sz w:val="20"/>
          <w:szCs w:val="20"/>
        </w:rPr>
        <w:instrText xml:space="preserve"> &gt; 0 " and " "" </w:instrText>
      </w:r>
      <w:r w:rsidRPr="00715BC8" w:rsidR="00715BC8">
        <w:rPr>
          <w:rFonts w:ascii="Arial" w:hAnsi="Arial" w:cs="Arial"/>
          <w:sz w:val="20"/>
          <w:szCs w:val="20"/>
        </w:rPr>
        <w:fldChar w:fldCharType="separate"/>
      </w:r>
      <w:r w:rsidRPr="00715BC8" w:rsidR="00715BC8">
        <w:rPr>
          <w:rFonts w:ascii="Arial" w:hAnsi="Arial" w:cs="Arial"/>
          <w:sz w:val="20"/>
          <w:szCs w:val="20"/>
        </w:rPr>
        <w:fldChar w:fldCharType="end"/>
      </w:r>
      <w:r w:rsidRPr="00715BC8" w:rsidR="00715BC8">
        <w:rPr>
          <w:rFonts w:ascii="Arial" w:hAnsi="Arial" w:cs="Arial"/>
          <w:iCs/>
          <w:sz w:val="20"/>
          <w:szCs w:val="20"/>
        </w:rPr>
        <w:fldChar w:fldCharType="begin"/>
      </w:r>
      <w:r w:rsidRPr="00715BC8" w:rsidR="00715BC8">
        <w:rPr>
          <w:rFonts w:ascii="Arial" w:hAnsi="Arial" w:cs="Arial"/>
          <w:iCs/>
          <w:sz w:val="20"/>
          <w:szCs w:val="20"/>
        </w:rPr>
        <w:instrText xml:space="preserve"> MERGEFIELD SubstanceHoursMax \# 0.00# </w:instrText>
      </w:r>
      <w:r w:rsidRPr="00715BC8" w:rsidR="00715BC8">
        <w:rPr>
          <w:rFonts w:ascii="Arial" w:hAnsi="Arial" w:cs="Arial"/>
          <w:sz w:val="20"/>
          <w:szCs w:val="20"/>
        </w:rPr>
        <w:fldChar w:fldCharType="separate"/>
      </w:r>
      <w:r w:rsidRPr="00715BC8" w:rsidR="00715BC8">
        <w:rPr>
          <w:rFonts w:ascii="Arial" w:hAnsi="Arial" w:cs="Arial"/>
          <w:sz w:val="20"/>
          <w:szCs w:val="20"/>
        </w:rPr>
        <w:fldChar w:fldCharType="end"/>
      </w:r>
      <w:r w:rsidRPr="00715BC8" w:rsidR="00715BC8">
        <w:rPr>
          <w:rFonts w:ascii="Arial" w:hAnsi="Arial" w:cs="Arial"/>
          <w:iCs/>
          <w:sz w:val="20"/>
          <w:szCs w:val="20"/>
        </w:rPr>
        <w:instrText xml:space="preserve"> Controlled Substance credit(s)" "" </w:instrText>
      </w:r>
      <w:r w:rsidRPr="00715BC8" w:rsidR="00715BC8">
        <w:rPr>
          <w:rFonts w:ascii="Arial" w:hAnsi="Arial" w:cs="Arial"/>
          <w:sz w:val="20"/>
          <w:szCs w:val="20"/>
        </w:rPr>
        <w:fldChar w:fldCharType="separate"/>
      </w:r>
      <w:r w:rsidRPr="00715BC8" w:rsidR="00715BC8">
        <w:rPr>
          <w:rFonts w:ascii="Arial" w:hAnsi="Arial" w:cs="Arial"/>
          <w:sz w:val="20"/>
          <w:szCs w:val="20"/>
        </w:rPr>
        <w:fldChar w:fldCharType="end"/>
      </w:r>
      <w:r w:rsidRPr="00715BC8" w:rsidR="00715BC8">
        <w:rPr>
          <w:rFonts w:ascii="Arial" w:hAnsi="Arial" w:cs="Arial"/>
          <w:iCs/>
          <w:sz w:val="20"/>
          <w:szCs w:val="20"/>
        </w:rPr>
        <w:instrText xml:space="preserve">" "" </w:instrText>
      </w:r>
      <w:r w:rsidRPr="00715BC8" w:rsidR="00715BC8">
        <w:rPr>
          <w:rFonts w:ascii="Arial" w:hAnsi="Arial" w:cs="Arial"/>
          <w:sz w:val="20"/>
          <w:szCs w:val="20"/>
        </w:rPr>
        <w:fldChar w:fldCharType="separate"/>
      </w:r>
      <w:r w:rsidRPr="00715BC8" w:rsidR="00715BC8">
        <w:rPr>
          <w:rFonts w:ascii="Arial" w:hAnsi="Arial" w:cs="Arial"/>
          <w:sz w:val="20"/>
          <w:szCs w:val="20"/>
        </w:rPr>
        <w:fldChar w:fldCharType="end"/>
      </w:r>
      <w:r w:rsidR="00E13013">
        <w:rPr>
          <w:rFonts w:ascii="Arial" w:hAnsi="Arial" w:cs="Arial"/>
          <w:sz w:val="20"/>
          <w:szCs w:val="20"/>
        </w:rPr>
        <w:instrText>.</w:instrText>
      </w:r>
    </w:p>
    <w:p w:rsidR="00AB750F" w:rsidRPr="00AB750F" w:rsidP="00B00CE5">
      <w:pPr>
        <w:rPr>
          <w:rFonts w:ascii="Arial" w:hAnsi="Arial" w:cs="Arial"/>
          <w:iCs/>
          <w:sz w:val="20"/>
          <w:szCs w:val="20"/>
        </w:rPr>
      </w:pPr>
    </w:p>
    <w:p w:rsidR="0023061A" w:rsidP="00B00CE5">
      <w:pPr>
        <w:rPr>
          <w:rFonts w:ascii="Arial" w:hAnsi="Arial" w:cs="Arial"/>
          <w:iCs/>
          <w:sz w:val="20"/>
          <w:szCs w:val="20"/>
        </w:rPr>
      </w:pPr>
      <w:r w:rsidRPr="00715BC8">
        <w:rPr>
          <w:rFonts w:ascii="Arial" w:hAnsi="Arial" w:cs="Arial"/>
          <w:iCs/>
          <w:sz w:val="20"/>
          <w:szCs w:val="20"/>
        </w:rPr>
        <w:instrText xml:space="preserve">" "" </w:instrText>
      </w:r>
      <w:r w:rsidRPr="00715BC8">
        <w:rPr>
          <w:rFonts w:ascii="Arial" w:hAnsi="Arial" w:cs="Arial"/>
          <w:sz w:val="20"/>
          <w:szCs w:val="20"/>
        </w:rPr>
        <w:fldChar w:fldCharType="separate"/>
      </w:r>
      <w:r w:rsidR="00321940">
        <w:rPr>
          <w:rFonts w:ascii="Arial" w:hAnsi="Arial" w:cs="Arial"/>
          <w:iCs/>
          <w:sz w:val="20"/>
          <w:szCs w:val="20"/>
        </w:rPr>
        <w:t xml:space="preserve">The University of Texas MD Anderson Cancer Center designates this </w:t>
      </w:r>
      <w:r w:rsidRPr="00715BC8">
        <w:rPr>
          <w:rFonts w:ascii="Arial" w:hAnsi="Arial" w:cs="Arial"/>
          <w:iCs/>
          <w:sz w:val="20"/>
          <w:szCs w:val="20"/>
        </w:rPr>
        <w:t>live activity</w:t>
      </w:r>
      <w:r w:rsidR="00321940">
        <w:rPr>
          <w:rFonts w:ascii="Arial" w:hAnsi="Arial" w:cs="Arial"/>
          <w:iCs/>
          <w:sz w:val="20"/>
          <w:szCs w:val="20"/>
        </w:rPr>
        <w:t xml:space="preserve"> will award </w:t>
      </w:r>
      <w:r w:rsidRPr="00715BC8" w:rsidR="00715BC8">
        <w:rPr>
          <w:rFonts w:ascii="Arial" w:hAnsi="Arial" w:cs="Arial"/>
          <w:iCs/>
          <w:sz w:val="20"/>
          <w:szCs w:val="20"/>
        </w:rPr>
        <w:t>21.00</w:t>
      </w:r>
      <w:r w:rsidRPr="00715BC8" w:rsidR="00715BC8">
        <w:rPr>
          <w:rFonts w:ascii="Arial" w:hAnsi="Arial" w:cs="Arial"/>
          <w:iCs/>
          <w:sz w:val="20"/>
          <w:szCs w:val="20"/>
        </w:rPr>
        <w:t xml:space="preserve"> </w:t>
      </w:r>
      <w:r w:rsidR="00E13013">
        <w:rPr>
          <w:rFonts w:ascii="Arial" w:hAnsi="Arial" w:cs="Arial"/>
          <w:iCs/>
          <w:sz w:val="20"/>
          <w:szCs w:val="20"/>
        </w:rPr>
        <w:t>Nursing Continuing Professional Development (NCPD) credits</w:t>
      </w:r>
      <w:r w:rsidR="00E13013">
        <w:rPr>
          <w:rFonts w:ascii="Arial" w:hAnsi="Arial" w:cs="Arial"/>
          <w:sz w:val="20"/>
          <w:szCs w:val="20"/>
        </w:rPr>
        <w:t>.</w:t>
      </w:r>
    </w:p>
    <w:p w:rsidR="00AB750F" w:rsidRPr="00AB750F" w:rsidP="00B00CE5">
      <w:pPr>
        <w:rPr>
          <w:rFonts w:ascii="Arial" w:hAnsi="Arial" w:cs="Arial"/>
          <w:iCs/>
          <w:sz w:val="20"/>
          <w:szCs w:val="20"/>
        </w:rPr>
      </w:pPr>
    </w:p>
    <w:p w:rsidRPr="00715BC8" w:rsidP="00B00CE5">
      <w:pPr>
        <w:rPr>
          <w:rFonts w:ascii="Arial" w:hAnsi="Arial" w:cs="Arial"/>
          <w:sz w:val="20"/>
          <w:szCs w:val="20"/>
        </w:rPr>
      </w:pPr>
      <w:r w:rsidRPr="00715BC8">
        <w:rPr>
          <w:rFonts w:ascii="Arial" w:hAnsi="Arial" w:cs="Arial"/>
          <w:sz w:val="20"/>
          <w:szCs w:val="20"/>
        </w:rPr>
        <w:fldChar w:fldCharType="end"/>
      </w:r>
      <w:r w:rsidRPr="00715BC8">
        <w:rPr>
          <w:rFonts w:ascii="Arial" w:hAnsi="Arial" w:cs="Arial"/>
          <w:iCs/>
          <w:sz w:val="20"/>
          <w:szCs w:val="20"/>
        </w:rPr>
        <w:fldChar w:fldCharType="begin"/>
      </w:r>
      <w:r w:rsidRPr="00715BC8">
        <w:rPr>
          <w:rFonts w:ascii="Arial" w:hAnsi="Arial" w:cs="Arial"/>
          <w:iCs/>
          <w:sz w:val="20"/>
          <w:szCs w:val="20"/>
        </w:rPr>
        <w:instrText xml:space="preserve"> IF </w:instrText>
      </w:r>
      <w:r w:rsidRPr="00715BC8">
        <w:rPr>
          <w:rFonts w:ascii="Arial" w:hAnsi="Arial" w:cs="Arial"/>
          <w:iCs/>
          <w:sz w:val="20"/>
          <w:szCs w:val="20"/>
        </w:rPr>
        <w:instrText>0.00</w:instrText>
      </w:r>
      <w:r w:rsidRPr="00715BC8">
        <w:rPr>
          <w:rFonts w:ascii="Arial" w:hAnsi="Arial" w:cs="Arial"/>
          <w:iCs/>
          <w:sz w:val="20"/>
          <w:szCs w:val="20"/>
        </w:rPr>
        <w:instrText xml:space="preserve"> &gt; 0 "</w:instrText>
      </w:r>
      <w:r w:rsidR="00E13013">
        <w:rPr>
          <w:rFonts w:ascii="Arial" w:hAnsi="Arial" w:cs="Arial"/>
          <w:iCs/>
          <w:sz w:val="20"/>
          <w:szCs w:val="20"/>
        </w:rPr>
        <w:instrText xml:space="preserve">The University of Texas MD Anderson Cancer Center designates this </w:instrText>
      </w:r>
      <w:r w:rsidRPr="00715BC8" w:rsidR="0023061A">
        <w:rPr>
          <w:rFonts w:ascii="Arial" w:hAnsi="Arial" w:cs="Arial"/>
          <w:iCs/>
          <w:sz w:val="20"/>
          <w:szCs w:val="20"/>
        </w:rPr>
        <w:fldChar w:fldCharType="begin"/>
      </w:r>
      <w:r w:rsidRPr="00715BC8" w:rsidR="0023061A">
        <w:rPr>
          <w:rFonts w:ascii="Arial" w:hAnsi="Arial" w:cs="Arial"/>
          <w:iCs/>
          <w:sz w:val="20"/>
          <w:szCs w:val="20"/>
        </w:rPr>
        <w:instrText xml:space="preserve"> MERGEFIELD ActivityFormat \* Lower </w:instrText>
      </w:r>
      <w:r w:rsidRPr="00715BC8" w:rsidR="0023061A">
        <w:rPr>
          <w:rFonts w:ascii="Arial" w:hAnsi="Arial" w:cs="Arial"/>
          <w:iCs/>
          <w:sz w:val="20"/>
          <w:szCs w:val="20"/>
        </w:rPr>
        <w:fldChar w:fldCharType="separate"/>
      </w:r>
      <w:r w:rsidR="0023061A">
        <w:rPr>
          <w:rFonts w:ascii="Arial" w:hAnsi="Arial" w:cs="Arial"/>
          <w:iCs/>
          <w:noProof/>
          <w:sz w:val="20"/>
          <w:szCs w:val="20"/>
        </w:rPr>
        <w:instrText>«activityformat»</w:instrText>
      </w:r>
      <w:r w:rsidRPr="00715BC8" w:rsidR="0023061A">
        <w:rPr>
          <w:rFonts w:ascii="Arial" w:hAnsi="Arial" w:cs="Arial"/>
          <w:sz w:val="20"/>
          <w:szCs w:val="20"/>
        </w:rPr>
        <w:fldChar w:fldCharType="end"/>
      </w:r>
      <w:r w:rsidR="00E13013">
        <w:rPr>
          <w:rFonts w:ascii="Arial" w:hAnsi="Arial" w:cs="Arial"/>
          <w:iCs/>
          <w:sz w:val="20"/>
          <w:szCs w:val="20"/>
        </w:rPr>
        <w:instrText xml:space="preserve"> will award</w:instrText>
      </w:r>
      <w:r w:rsidRPr="00715BC8">
        <w:rPr>
          <w:rFonts w:ascii="Arial" w:hAnsi="Arial" w:cs="Arial"/>
          <w:iCs/>
          <w:sz w:val="20"/>
          <w:szCs w:val="20"/>
        </w:rPr>
        <w:instrText xml:space="preserve"> </w:instrText>
      </w:r>
      <w:r w:rsidRPr="00715BC8">
        <w:rPr>
          <w:rFonts w:ascii="Arial" w:hAnsi="Arial" w:cs="Arial"/>
          <w:iCs/>
          <w:sz w:val="20"/>
          <w:szCs w:val="20"/>
        </w:rPr>
        <w:fldChar w:fldCharType="begin"/>
      </w:r>
      <w:r w:rsidRPr="00715BC8">
        <w:rPr>
          <w:rFonts w:ascii="Arial" w:hAnsi="Arial" w:cs="Arial"/>
          <w:iCs/>
          <w:sz w:val="20"/>
          <w:szCs w:val="20"/>
        </w:rPr>
        <w:instrText xml:space="preserve"> MERGEFIELD ABIM2HoursMax \# 0.00# </w:instrText>
      </w:r>
      <w:r w:rsidRPr="00715BC8">
        <w:rPr>
          <w:rFonts w:ascii="Arial" w:hAnsi="Arial" w:cs="Arial"/>
          <w:sz w:val="20"/>
          <w:szCs w:val="20"/>
        </w:rPr>
        <w:fldChar w:fldCharType="separate"/>
      </w:r>
      <w:r w:rsidRPr="00715BC8">
        <w:rPr>
          <w:rFonts w:ascii="Arial" w:hAnsi="Arial" w:cs="Arial"/>
          <w:sz w:val="20"/>
          <w:szCs w:val="20"/>
        </w:rPr>
        <w:fldChar w:fldCharType="end"/>
      </w:r>
      <w:r w:rsidRPr="00715BC8">
        <w:rPr>
          <w:rFonts w:ascii="Arial" w:hAnsi="Arial" w:cs="Arial"/>
          <w:iCs/>
          <w:sz w:val="20"/>
          <w:szCs w:val="20"/>
        </w:rPr>
        <w:instrText xml:space="preserve"> ABIM MOC Part 2 Point(s)</w:instrText>
      </w:r>
      <w:r w:rsidR="00E13013">
        <w:rPr>
          <w:rFonts w:ascii="Arial" w:hAnsi="Arial" w:cs="Arial"/>
          <w:iCs/>
          <w:sz w:val="20"/>
          <w:szCs w:val="20"/>
        </w:rPr>
        <w:instrText>.</w:instrText>
      </w:r>
    </w:p>
    <w:p w:rsidR="00AB750F" w:rsidP="00B00CE5">
      <w:pPr>
        <w:rPr>
          <w:rFonts w:ascii="Arial" w:hAnsi="Arial" w:cs="Arial"/>
          <w:iCs/>
          <w:sz w:val="20"/>
          <w:szCs w:val="20"/>
        </w:rPr>
      </w:pPr>
    </w:p>
    <w:p w:rsidR="0023061A" w:rsidP="00B00CE5">
      <w:pPr>
        <w:rPr>
          <w:rFonts w:ascii="Arial" w:hAnsi="Arial" w:cs="Arial"/>
          <w:iCs/>
          <w:sz w:val="20"/>
          <w:szCs w:val="20"/>
        </w:rPr>
      </w:pPr>
      <w:r w:rsidRPr="00715BC8">
        <w:rPr>
          <w:rFonts w:ascii="Arial" w:hAnsi="Arial" w:cs="Arial"/>
          <w:iCs/>
          <w:sz w:val="20"/>
          <w:szCs w:val="20"/>
        </w:rPr>
        <w:instrText xml:space="preserve">" "" </w:instrText>
      </w:r>
      <w:r w:rsidRPr="00715BC8">
        <w:rPr>
          <w:rFonts w:ascii="Arial" w:hAnsi="Arial" w:cs="Arial"/>
          <w:sz w:val="20"/>
          <w:szCs w:val="20"/>
        </w:rPr>
        <w:fldChar w:fldCharType="separate"/>
      </w:r>
      <w:r w:rsidRPr="00715BC8">
        <w:rPr>
          <w:rFonts w:ascii="Arial" w:hAnsi="Arial" w:cs="Arial"/>
          <w:sz w:val="20"/>
          <w:szCs w:val="20"/>
        </w:rPr>
        <w:fldChar w:fldCharType="end"/>
      </w:r>
      <w:r w:rsidRPr="00715BC8">
        <w:rPr>
          <w:rFonts w:ascii="Arial" w:hAnsi="Arial" w:cs="Arial"/>
          <w:iCs/>
          <w:sz w:val="20"/>
          <w:szCs w:val="20"/>
        </w:rPr>
        <w:fldChar w:fldCharType="begin"/>
      </w:r>
      <w:r w:rsidRPr="00715BC8">
        <w:rPr>
          <w:rFonts w:ascii="Arial" w:hAnsi="Arial" w:cs="Arial"/>
          <w:iCs/>
          <w:sz w:val="20"/>
          <w:szCs w:val="20"/>
        </w:rPr>
        <w:instrText xml:space="preserve"> IF </w:instrText>
      </w:r>
      <w:r w:rsidRPr="00715BC8">
        <w:rPr>
          <w:rFonts w:ascii="Arial" w:hAnsi="Arial" w:cs="Arial"/>
          <w:iCs/>
          <w:sz w:val="20"/>
          <w:szCs w:val="20"/>
        </w:rPr>
        <w:instrText>0.00</w:instrText>
      </w:r>
      <w:r w:rsidRPr="00715BC8">
        <w:rPr>
          <w:rFonts w:ascii="Arial" w:hAnsi="Arial" w:cs="Arial"/>
          <w:iCs/>
          <w:sz w:val="20"/>
          <w:szCs w:val="20"/>
        </w:rPr>
        <w:instrText xml:space="preserve"> &gt; 0 "</w:instrText>
      </w:r>
      <w:r w:rsidR="00E13013">
        <w:rPr>
          <w:rFonts w:ascii="Arial" w:hAnsi="Arial" w:cs="Arial"/>
          <w:iCs/>
          <w:sz w:val="20"/>
          <w:szCs w:val="20"/>
        </w:rPr>
        <w:instrText xml:space="preserve">The University of Texas MD Anderson Cancer Center designates this </w:instrText>
      </w:r>
      <w:r w:rsidRPr="00715BC8">
        <w:rPr>
          <w:rFonts w:ascii="Arial" w:hAnsi="Arial" w:cs="Arial"/>
          <w:iCs/>
          <w:sz w:val="20"/>
          <w:szCs w:val="20"/>
        </w:rPr>
        <w:fldChar w:fldCharType="begin"/>
      </w:r>
      <w:r w:rsidRPr="00715BC8">
        <w:rPr>
          <w:rFonts w:ascii="Arial" w:hAnsi="Arial" w:cs="Arial"/>
          <w:iCs/>
          <w:sz w:val="20"/>
          <w:szCs w:val="20"/>
        </w:rPr>
        <w:instrText xml:space="preserve"> MERGEFIELD ActivityFormat \* Lower </w:instrText>
      </w:r>
      <w:r w:rsidRPr="00715BC8">
        <w:rPr>
          <w:rFonts w:ascii="Arial" w:hAnsi="Arial" w:cs="Arial"/>
          <w:iCs/>
          <w:sz w:val="20"/>
          <w:szCs w:val="20"/>
        </w:rPr>
        <w:fldChar w:fldCharType="separate"/>
      </w:r>
      <w:r>
        <w:rPr>
          <w:rFonts w:ascii="Arial" w:hAnsi="Arial" w:cs="Arial"/>
          <w:iCs/>
          <w:noProof/>
          <w:sz w:val="20"/>
          <w:szCs w:val="20"/>
        </w:rPr>
        <w:instrText>«activityformat»</w:instrText>
      </w:r>
      <w:r w:rsidRPr="00715BC8">
        <w:rPr>
          <w:rFonts w:ascii="Arial" w:hAnsi="Arial" w:cs="Arial"/>
          <w:sz w:val="20"/>
          <w:szCs w:val="20"/>
        </w:rPr>
        <w:fldChar w:fldCharType="end"/>
      </w:r>
      <w:r w:rsidR="00E13013">
        <w:rPr>
          <w:rFonts w:ascii="Arial" w:hAnsi="Arial" w:cs="Arial"/>
          <w:iCs/>
          <w:sz w:val="20"/>
          <w:szCs w:val="20"/>
        </w:rPr>
        <w:instrText xml:space="preserve"> will award</w:instrText>
      </w:r>
      <w:r w:rsidRPr="00715BC8">
        <w:rPr>
          <w:rFonts w:ascii="Arial" w:hAnsi="Arial" w:cs="Arial"/>
          <w:iCs/>
          <w:sz w:val="20"/>
          <w:szCs w:val="20"/>
        </w:rPr>
        <w:instrText xml:space="preserve"> </w:instrText>
      </w:r>
      <w:r w:rsidRPr="00715BC8">
        <w:rPr>
          <w:rFonts w:ascii="Arial" w:hAnsi="Arial" w:cs="Arial"/>
          <w:iCs/>
          <w:sz w:val="20"/>
          <w:szCs w:val="20"/>
        </w:rPr>
        <w:fldChar w:fldCharType="begin"/>
      </w:r>
      <w:r w:rsidRPr="00715BC8">
        <w:rPr>
          <w:rFonts w:ascii="Arial" w:hAnsi="Arial" w:cs="Arial"/>
          <w:iCs/>
          <w:sz w:val="20"/>
          <w:szCs w:val="20"/>
        </w:rPr>
        <w:instrText xml:space="preserve"> MERGEFIELD ABIM4HoursMax \# 0.00# </w:instrText>
      </w:r>
      <w:r w:rsidRPr="00715BC8">
        <w:rPr>
          <w:rFonts w:ascii="Arial" w:hAnsi="Arial" w:cs="Arial"/>
          <w:sz w:val="20"/>
          <w:szCs w:val="20"/>
        </w:rPr>
        <w:fldChar w:fldCharType="separate"/>
      </w:r>
      <w:r w:rsidRPr="00715BC8">
        <w:rPr>
          <w:rFonts w:ascii="Arial" w:hAnsi="Arial" w:cs="Arial"/>
          <w:sz w:val="20"/>
          <w:szCs w:val="20"/>
        </w:rPr>
        <w:fldChar w:fldCharType="end"/>
      </w:r>
      <w:r w:rsidRPr="00715BC8">
        <w:rPr>
          <w:rFonts w:ascii="Arial" w:hAnsi="Arial" w:cs="Arial"/>
          <w:iCs/>
          <w:sz w:val="20"/>
          <w:szCs w:val="20"/>
        </w:rPr>
        <w:instrText xml:space="preserve"> ABIM MOC Part IV Point(s)</w:instrText>
      </w:r>
      <w:r w:rsidR="00E13013">
        <w:rPr>
          <w:rFonts w:ascii="Arial" w:hAnsi="Arial" w:cs="Arial"/>
          <w:iCs/>
          <w:sz w:val="20"/>
          <w:szCs w:val="20"/>
        </w:rPr>
        <w:instrText>.</w:instrText>
      </w:r>
    </w:p>
    <w:p w:rsidR="00AB750F" w:rsidP="00B00CE5">
      <w:pPr>
        <w:rPr>
          <w:rFonts w:ascii="Arial" w:hAnsi="Arial" w:cs="Arial"/>
          <w:iCs/>
          <w:sz w:val="20"/>
          <w:szCs w:val="20"/>
        </w:rPr>
      </w:pPr>
    </w:p>
    <w:p w:rsidR="0023061A" w:rsidP="00B00CE5">
      <w:pPr>
        <w:rPr>
          <w:rFonts w:ascii="Arial" w:hAnsi="Arial" w:cs="Arial"/>
          <w:iCs/>
          <w:sz w:val="20"/>
          <w:szCs w:val="20"/>
        </w:rPr>
      </w:pPr>
      <w:r w:rsidRPr="00715BC8">
        <w:rPr>
          <w:rFonts w:ascii="Arial" w:hAnsi="Arial" w:cs="Arial"/>
          <w:iCs/>
          <w:sz w:val="20"/>
          <w:szCs w:val="20"/>
        </w:rPr>
        <w:instrText xml:space="preserve">" "" </w:instrText>
      </w:r>
      <w:r w:rsidRPr="00715BC8">
        <w:rPr>
          <w:rFonts w:ascii="Arial" w:hAnsi="Arial" w:cs="Arial"/>
          <w:sz w:val="20"/>
          <w:szCs w:val="20"/>
        </w:rPr>
        <w:fldChar w:fldCharType="separate"/>
      </w:r>
      <w:r w:rsidRPr="00715BC8">
        <w:rPr>
          <w:rFonts w:ascii="Arial" w:hAnsi="Arial" w:cs="Arial"/>
          <w:sz w:val="20"/>
          <w:szCs w:val="20"/>
        </w:rPr>
        <w:fldChar w:fldCharType="end"/>
      </w:r>
      <w:r w:rsidRPr="00715BC8">
        <w:rPr>
          <w:rFonts w:ascii="Arial" w:hAnsi="Arial" w:cs="Arial"/>
          <w:iCs/>
          <w:sz w:val="20"/>
          <w:szCs w:val="20"/>
        </w:rPr>
        <w:fldChar w:fldCharType="begin"/>
      </w:r>
      <w:r w:rsidRPr="00715BC8">
        <w:rPr>
          <w:rFonts w:ascii="Arial" w:hAnsi="Arial" w:cs="Arial"/>
          <w:iCs/>
          <w:sz w:val="20"/>
          <w:szCs w:val="20"/>
        </w:rPr>
        <w:instrText xml:space="preserve"> IF </w:instrText>
      </w:r>
      <w:r w:rsidRPr="00715BC8">
        <w:rPr>
          <w:rFonts w:ascii="Arial" w:hAnsi="Arial" w:cs="Arial"/>
          <w:iCs/>
          <w:sz w:val="20"/>
          <w:szCs w:val="20"/>
        </w:rPr>
        <w:instrText>0.00</w:instrText>
      </w:r>
      <w:r w:rsidRPr="00715BC8">
        <w:rPr>
          <w:rFonts w:ascii="Arial" w:hAnsi="Arial" w:cs="Arial"/>
          <w:iCs/>
          <w:sz w:val="20"/>
          <w:szCs w:val="20"/>
        </w:rPr>
        <w:instrText xml:space="preserve"> &gt; 0 "</w:instrText>
      </w:r>
      <w:r w:rsidR="00E13013">
        <w:rPr>
          <w:rFonts w:ascii="Arial" w:hAnsi="Arial" w:cs="Arial"/>
          <w:iCs/>
          <w:sz w:val="20"/>
          <w:szCs w:val="20"/>
        </w:rPr>
        <w:instrText xml:space="preserve">The University of Texas MD Anderson Cancer Center designates this </w:instrText>
      </w:r>
      <w:r w:rsidRPr="00715BC8">
        <w:rPr>
          <w:rFonts w:ascii="Arial" w:hAnsi="Arial" w:cs="Arial"/>
          <w:iCs/>
          <w:sz w:val="20"/>
          <w:szCs w:val="20"/>
        </w:rPr>
        <w:fldChar w:fldCharType="begin"/>
      </w:r>
      <w:r w:rsidRPr="00715BC8">
        <w:rPr>
          <w:rFonts w:ascii="Arial" w:hAnsi="Arial" w:cs="Arial"/>
          <w:iCs/>
          <w:sz w:val="20"/>
          <w:szCs w:val="20"/>
        </w:rPr>
        <w:instrText xml:space="preserve"> MERGEFIELD ActivityFormat \* Lower </w:instrText>
      </w:r>
      <w:r w:rsidRPr="00715BC8">
        <w:rPr>
          <w:rFonts w:ascii="Arial" w:hAnsi="Arial" w:cs="Arial"/>
          <w:iCs/>
          <w:sz w:val="20"/>
          <w:szCs w:val="20"/>
        </w:rPr>
        <w:fldChar w:fldCharType="separate"/>
      </w:r>
      <w:r>
        <w:rPr>
          <w:rFonts w:ascii="Arial" w:hAnsi="Arial" w:cs="Arial"/>
          <w:iCs/>
          <w:noProof/>
          <w:sz w:val="20"/>
          <w:szCs w:val="20"/>
        </w:rPr>
        <w:instrText>«activityformat»</w:instrText>
      </w:r>
      <w:r w:rsidRPr="00715BC8">
        <w:rPr>
          <w:rFonts w:ascii="Arial" w:hAnsi="Arial" w:cs="Arial"/>
          <w:sz w:val="20"/>
          <w:szCs w:val="20"/>
        </w:rPr>
        <w:fldChar w:fldCharType="end"/>
      </w:r>
      <w:r w:rsidR="00E13013">
        <w:rPr>
          <w:rFonts w:ascii="Arial" w:hAnsi="Arial" w:cs="Arial"/>
          <w:iCs/>
          <w:sz w:val="20"/>
          <w:szCs w:val="20"/>
        </w:rPr>
        <w:instrText xml:space="preserve"> will award</w:instrText>
      </w:r>
      <w:r w:rsidRPr="00715BC8">
        <w:rPr>
          <w:rFonts w:ascii="Arial" w:hAnsi="Arial" w:cs="Arial"/>
          <w:iCs/>
          <w:sz w:val="20"/>
          <w:szCs w:val="20"/>
        </w:rPr>
        <w:instrText xml:space="preserve"> </w:instrText>
      </w:r>
      <w:r w:rsidRPr="00715BC8">
        <w:rPr>
          <w:rFonts w:ascii="Arial" w:hAnsi="Arial" w:cs="Arial"/>
          <w:iCs/>
          <w:sz w:val="20"/>
          <w:szCs w:val="20"/>
        </w:rPr>
        <w:fldChar w:fldCharType="begin"/>
      </w:r>
      <w:r w:rsidRPr="00715BC8">
        <w:rPr>
          <w:rFonts w:ascii="Arial" w:hAnsi="Arial" w:cs="Arial"/>
          <w:iCs/>
          <w:sz w:val="20"/>
          <w:szCs w:val="20"/>
        </w:rPr>
        <w:instrText xml:space="preserve"> MERGEFIELD ABIMPSHoursMax \# 0.00# </w:instrText>
      </w:r>
      <w:r w:rsidRPr="00715BC8">
        <w:rPr>
          <w:rFonts w:ascii="Arial" w:hAnsi="Arial" w:cs="Arial"/>
          <w:sz w:val="20"/>
          <w:szCs w:val="20"/>
        </w:rPr>
        <w:fldChar w:fldCharType="separate"/>
      </w:r>
      <w:r w:rsidRPr="00715BC8">
        <w:rPr>
          <w:rFonts w:ascii="Arial" w:hAnsi="Arial" w:cs="Arial"/>
          <w:sz w:val="20"/>
          <w:szCs w:val="20"/>
        </w:rPr>
        <w:fldChar w:fldCharType="end"/>
      </w:r>
      <w:r w:rsidRPr="00715BC8">
        <w:rPr>
          <w:rFonts w:ascii="Arial" w:hAnsi="Arial" w:cs="Arial"/>
          <w:iCs/>
          <w:sz w:val="20"/>
          <w:szCs w:val="20"/>
        </w:rPr>
        <w:instrText xml:space="preserve"> ABIM MOC Patient Safety Point(s)</w:instrText>
      </w:r>
      <w:r w:rsidR="00E13013">
        <w:rPr>
          <w:rFonts w:ascii="Arial" w:hAnsi="Arial" w:cs="Arial"/>
          <w:iCs/>
          <w:sz w:val="20"/>
          <w:szCs w:val="20"/>
        </w:rPr>
        <w:instrText>.</w:instrText>
      </w:r>
    </w:p>
    <w:p w:rsidR="00AB750F" w:rsidP="00B00CE5">
      <w:pPr>
        <w:rPr>
          <w:rFonts w:ascii="Arial" w:hAnsi="Arial" w:cs="Arial"/>
          <w:iCs/>
          <w:sz w:val="20"/>
          <w:szCs w:val="20"/>
        </w:rPr>
      </w:pPr>
    </w:p>
    <w:p w:rsidR="0023061A" w:rsidP="00B00CE5">
      <w:pPr>
        <w:rPr>
          <w:rFonts w:ascii="Arial" w:hAnsi="Arial" w:cs="Arial"/>
          <w:iCs/>
          <w:sz w:val="20"/>
          <w:szCs w:val="20"/>
        </w:rPr>
      </w:pPr>
      <w:r w:rsidRPr="00715BC8">
        <w:rPr>
          <w:rFonts w:ascii="Arial" w:hAnsi="Arial" w:cs="Arial"/>
          <w:iCs/>
          <w:sz w:val="20"/>
          <w:szCs w:val="20"/>
        </w:rPr>
        <w:instrText xml:space="preserve">" "" </w:instrText>
      </w:r>
      <w:r w:rsidRPr="00715BC8">
        <w:rPr>
          <w:rFonts w:ascii="Arial" w:hAnsi="Arial" w:cs="Arial"/>
          <w:sz w:val="20"/>
          <w:szCs w:val="20"/>
        </w:rPr>
        <w:fldChar w:fldCharType="separate"/>
      </w:r>
      <w:r w:rsidRPr="00715BC8">
        <w:rPr>
          <w:rFonts w:ascii="Arial" w:hAnsi="Arial" w:cs="Arial"/>
          <w:sz w:val="20"/>
          <w:szCs w:val="20"/>
        </w:rPr>
        <w:fldChar w:fldCharType="end"/>
      </w:r>
      <w:r w:rsidRPr="00715BC8">
        <w:rPr>
          <w:rFonts w:ascii="Arial" w:hAnsi="Arial" w:cs="Arial"/>
          <w:iCs/>
          <w:sz w:val="20"/>
          <w:szCs w:val="20"/>
        </w:rPr>
        <w:fldChar w:fldCharType="begin"/>
      </w:r>
      <w:r w:rsidRPr="00715BC8">
        <w:rPr>
          <w:rFonts w:ascii="Arial" w:hAnsi="Arial" w:cs="Arial"/>
          <w:iCs/>
          <w:sz w:val="20"/>
          <w:szCs w:val="20"/>
        </w:rPr>
        <w:instrText xml:space="preserve"> IF </w:instrText>
      </w:r>
      <w:r w:rsidRPr="00715BC8">
        <w:rPr>
          <w:rFonts w:ascii="Arial" w:hAnsi="Arial" w:cs="Arial"/>
          <w:iCs/>
          <w:sz w:val="20"/>
          <w:szCs w:val="20"/>
        </w:rPr>
        <w:instrText>0.00</w:instrText>
      </w:r>
      <w:r w:rsidRPr="00715BC8">
        <w:rPr>
          <w:rFonts w:ascii="Arial" w:hAnsi="Arial" w:cs="Arial"/>
          <w:iCs/>
          <w:sz w:val="20"/>
          <w:szCs w:val="20"/>
        </w:rPr>
        <w:instrText xml:space="preserve"> &gt; 0 "</w:instrText>
      </w:r>
      <w:r w:rsidR="00E13013">
        <w:rPr>
          <w:rFonts w:ascii="Arial" w:hAnsi="Arial" w:cs="Arial"/>
          <w:iCs/>
          <w:sz w:val="20"/>
          <w:szCs w:val="20"/>
        </w:rPr>
        <w:instrText xml:space="preserve">The University of Texas MD Anderson Cancer Center designates this </w:instrText>
      </w:r>
      <w:r w:rsidRPr="00715BC8">
        <w:rPr>
          <w:rFonts w:ascii="Arial" w:hAnsi="Arial" w:cs="Arial"/>
          <w:iCs/>
          <w:sz w:val="20"/>
          <w:szCs w:val="20"/>
        </w:rPr>
        <w:fldChar w:fldCharType="begin"/>
      </w:r>
      <w:r w:rsidRPr="00715BC8">
        <w:rPr>
          <w:rFonts w:ascii="Arial" w:hAnsi="Arial" w:cs="Arial"/>
          <w:iCs/>
          <w:sz w:val="20"/>
          <w:szCs w:val="20"/>
        </w:rPr>
        <w:instrText xml:space="preserve"> MERGEFIELD ActivityFormat \* Lower </w:instrText>
      </w:r>
      <w:r w:rsidRPr="00715BC8">
        <w:rPr>
          <w:rFonts w:ascii="Arial" w:hAnsi="Arial" w:cs="Arial"/>
          <w:iCs/>
          <w:sz w:val="20"/>
          <w:szCs w:val="20"/>
        </w:rPr>
        <w:fldChar w:fldCharType="separate"/>
      </w:r>
      <w:r>
        <w:rPr>
          <w:rFonts w:ascii="Arial" w:hAnsi="Arial" w:cs="Arial"/>
          <w:iCs/>
          <w:noProof/>
          <w:sz w:val="20"/>
          <w:szCs w:val="20"/>
        </w:rPr>
        <w:instrText>«activityformat»</w:instrText>
      </w:r>
      <w:r w:rsidRPr="00715BC8">
        <w:rPr>
          <w:rFonts w:ascii="Arial" w:hAnsi="Arial" w:cs="Arial"/>
          <w:sz w:val="20"/>
          <w:szCs w:val="20"/>
        </w:rPr>
        <w:fldChar w:fldCharType="end"/>
      </w:r>
      <w:r w:rsidR="00E13013">
        <w:rPr>
          <w:rFonts w:ascii="Arial" w:hAnsi="Arial" w:cs="Arial"/>
          <w:iCs/>
          <w:sz w:val="20"/>
          <w:szCs w:val="20"/>
        </w:rPr>
        <w:instrText xml:space="preserve"> will award</w:instrText>
      </w:r>
      <w:r w:rsidRPr="00715BC8">
        <w:rPr>
          <w:rFonts w:ascii="Arial" w:hAnsi="Arial" w:cs="Arial"/>
          <w:iCs/>
          <w:sz w:val="20"/>
          <w:szCs w:val="20"/>
        </w:rPr>
        <w:instrText xml:space="preserve"> </w:instrText>
      </w:r>
      <w:r w:rsidRPr="00715BC8">
        <w:rPr>
          <w:rFonts w:ascii="Arial" w:hAnsi="Arial" w:cs="Arial"/>
          <w:iCs/>
          <w:sz w:val="20"/>
          <w:szCs w:val="20"/>
        </w:rPr>
        <w:fldChar w:fldCharType="begin"/>
      </w:r>
      <w:r w:rsidRPr="00715BC8">
        <w:rPr>
          <w:rFonts w:ascii="Arial" w:hAnsi="Arial" w:cs="Arial"/>
          <w:iCs/>
          <w:sz w:val="20"/>
          <w:szCs w:val="20"/>
        </w:rPr>
        <w:instrText xml:space="preserve"> MERGEFIELD ABPHoursMax \# 0.00# </w:instrText>
      </w:r>
      <w:r w:rsidRPr="00715BC8">
        <w:rPr>
          <w:rFonts w:ascii="Arial" w:hAnsi="Arial" w:cs="Arial"/>
          <w:sz w:val="20"/>
          <w:szCs w:val="20"/>
        </w:rPr>
        <w:fldChar w:fldCharType="separate"/>
      </w:r>
      <w:r w:rsidRPr="00715BC8">
        <w:rPr>
          <w:rFonts w:ascii="Arial" w:hAnsi="Arial" w:cs="Arial"/>
          <w:sz w:val="20"/>
          <w:szCs w:val="20"/>
        </w:rPr>
        <w:fldChar w:fldCharType="end"/>
      </w:r>
      <w:r w:rsidRPr="00715BC8">
        <w:rPr>
          <w:rFonts w:ascii="Arial" w:hAnsi="Arial" w:cs="Arial"/>
          <w:iCs/>
          <w:sz w:val="20"/>
          <w:szCs w:val="20"/>
        </w:rPr>
        <w:instrText xml:space="preserve"> ABP MOC Part 2 Point(s)</w:instrText>
      </w:r>
      <w:r>
        <w:rPr>
          <w:rFonts w:ascii="Arial" w:hAnsi="Arial" w:cs="Arial"/>
          <w:iCs/>
          <w:sz w:val="20"/>
          <w:szCs w:val="20"/>
        </w:rPr>
        <w:instrText>.</w:instrText>
      </w:r>
    </w:p>
    <w:p w:rsidR="00AB750F" w:rsidP="00B00CE5">
      <w:pPr>
        <w:rPr>
          <w:rFonts w:ascii="Arial" w:hAnsi="Arial" w:cs="Arial"/>
          <w:iCs/>
          <w:sz w:val="20"/>
          <w:szCs w:val="20"/>
        </w:rPr>
      </w:pPr>
    </w:p>
    <w:p w:rsidR="00205B40" w:rsidRPr="003E58BD" w:rsidP="00B00CE5">
      <w:pPr>
        <w:rPr>
          <w:rFonts w:ascii="Arial" w:hAnsi="Arial" w:cs="Arial"/>
          <w:sz w:val="20"/>
          <w:szCs w:val="20"/>
        </w:rPr>
      </w:pPr>
      <w:r w:rsidRPr="00715BC8">
        <w:rPr>
          <w:rFonts w:ascii="Arial" w:hAnsi="Arial" w:cs="Arial"/>
          <w:iCs/>
          <w:sz w:val="20"/>
          <w:szCs w:val="20"/>
        </w:rPr>
        <w:instrText xml:space="preserve">" "" </w:instrText>
      </w:r>
      <w:r w:rsidRPr="00715BC8">
        <w:rPr>
          <w:rFonts w:ascii="Arial" w:hAnsi="Arial" w:cs="Arial"/>
          <w:sz w:val="20"/>
          <w:szCs w:val="20"/>
        </w:rPr>
        <w:fldChar w:fldCharType="separate"/>
      </w:r>
      <w:r w:rsidRPr="00715BC8">
        <w:rPr>
          <w:rFonts w:ascii="Arial" w:hAnsi="Arial" w:cs="Arial"/>
          <w:sz w:val="20"/>
          <w:szCs w:val="20"/>
        </w:rPr>
        <w:fldChar w:fldCharType="end"/>
      </w:r>
      <w:r w:rsidRPr="00F30FC1">
        <w:rPr>
          <w:rFonts w:ascii="Arial" w:hAnsi="Arial" w:cs="Arial"/>
          <w:b/>
          <w:bCs/>
          <w:iCs/>
          <w:sz w:val="20"/>
          <w:szCs w:val="20"/>
        </w:rPr>
        <w:t>Commercial Support:</w:t>
      </w:r>
    </w:p>
    <w:p w:rsidR="00205B40" w:rsidRPr="00F30FC1" w:rsidP="00B00CE5">
      <w:pPr>
        <w:rPr>
          <w:rFonts w:ascii="Arial" w:hAnsi="Arial" w:cs="Arial"/>
          <w:iCs/>
          <w:sz w:val="20"/>
          <w:szCs w:val="20"/>
        </w:rPr>
      </w:pPr>
      <w:r w:rsidRPr="00F30FC1">
        <w:rPr>
          <w:rFonts w:ascii="Arial" w:hAnsi="Arial" w:cs="Arial"/>
          <w:iCs/>
          <w:sz w:val="20"/>
          <w:szCs w:val="20"/>
        </w:rPr>
        <w:fldChar w:fldCharType="begin"/>
      </w:r>
      <w:r w:rsidRPr="00F30FC1">
        <w:rPr>
          <w:rFonts w:ascii="Arial" w:hAnsi="Arial" w:cs="Arial"/>
          <w:iCs/>
          <w:sz w:val="20"/>
          <w:szCs w:val="20"/>
        </w:rPr>
        <w:instrText xml:space="preserve"> IF </w:instrText>
      </w:r>
      <w:r w:rsidRPr="00F30FC1">
        <w:rPr>
          <w:rFonts w:ascii="Arial" w:hAnsi="Arial" w:cs="Arial"/>
          <w:iCs/>
          <w:sz w:val="20"/>
          <w:szCs w:val="20"/>
        </w:rPr>
        <w:instrText>"</w:instrText>
      </w:r>
      <w:r w:rsidRPr="00F30FC1">
        <w:rPr>
          <w:rFonts w:ascii="Arial" w:hAnsi="Arial" w:cs="Arial"/>
          <w:iCs/>
          <w:sz w:val="20"/>
          <w:szCs w:val="20"/>
        </w:rPr>
        <w:instrText>"</w:instrText>
      </w:r>
      <w:r w:rsidRPr="00F30FC1">
        <w:rPr>
          <w:rFonts w:ascii="Arial" w:hAnsi="Arial" w:cs="Arial"/>
          <w:iCs/>
          <w:sz w:val="20"/>
          <w:szCs w:val="20"/>
        </w:rPr>
        <w:instrText xml:space="preserve"> &lt;&gt; "" "</w:instrText>
      </w:r>
      <w:r w:rsidRPr="00F30FC1">
        <w:rPr>
          <w:rFonts w:ascii="Arial" w:hAnsi="Arial" w:cs="Arial"/>
          <w:iCs/>
          <w:sz w:val="20"/>
          <w:szCs w:val="20"/>
        </w:rPr>
        <w:fldChar w:fldCharType="begin"/>
      </w:r>
      <w:r w:rsidRPr="00F30FC1">
        <w:rPr>
          <w:rFonts w:ascii="Arial" w:hAnsi="Arial" w:cs="Arial"/>
          <w:iCs/>
          <w:sz w:val="20"/>
          <w:szCs w:val="20"/>
        </w:rPr>
        <w:instrText xml:space="preserve"> MERGEFIELD CommercialSupport </w:instrText>
      </w:r>
      <w:r w:rsidRPr="00F30FC1">
        <w:rPr>
          <w:rFonts w:ascii="Arial" w:hAnsi="Arial" w:cs="Arial"/>
          <w:iCs/>
          <w:sz w:val="20"/>
          <w:szCs w:val="20"/>
        </w:rPr>
        <w:fldChar w:fldCharType="separate"/>
      </w:r>
      <w:r w:rsidR="003E58BD">
        <w:rPr>
          <w:rFonts w:ascii="Arial" w:hAnsi="Arial" w:cs="Arial"/>
          <w:iCs/>
          <w:noProof/>
          <w:sz w:val="20"/>
          <w:szCs w:val="20"/>
        </w:rPr>
        <w:instrText>«CommercialSupport»</w:instrText>
      </w:r>
      <w:r w:rsidRPr="00F30FC1">
        <w:rPr>
          <w:rFonts w:ascii="Arial" w:hAnsi="Arial" w:cs="Arial"/>
          <w:iCs/>
          <w:sz w:val="20"/>
          <w:szCs w:val="20"/>
        </w:rPr>
        <w:fldChar w:fldCharType="end"/>
      </w:r>
      <w:r w:rsidRPr="00F30FC1">
        <w:rPr>
          <w:rFonts w:ascii="Arial" w:hAnsi="Arial" w:cs="Arial"/>
          <w:iCs/>
          <w:sz w:val="20"/>
          <w:szCs w:val="20"/>
        </w:rPr>
        <w:instrText xml:space="preserve">" "No commercial support has been received for this activity." </w:instrText>
      </w:r>
      <w:r w:rsidRPr="00F30FC1">
        <w:rPr>
          <w:rFonts w:ascii="Arial" w:hAnsi="Arial" w:cs="Arial"/>
          <w:iCs/>
          <w:sz w:val="20"/>
          <w:szCs w:val="20"/>
        </w:rPr>
        <w:fldChar w:fldCharType="separate"/>
      </w:r>
      <w:r w:rsidRPr="00F30FC1">
        <w:rPr>
          <w:rFonts w:ascii="Arial" w:hAnsi="Arial" w:cs="Arial"/>
          <w:iCs/>
          <w:sz w:val="20"/>
          <w:szCs w:val="20"/>
        </w:rPr>
        <w:t>No commercial support has been received for this activity.</w:t>
      </w:r>
      <w:r w:rsidRPr="00F30FC1">
        <w:rPr>
          <w:rFonts w:ascii="Arial" w:hAnsi="Arial" w:cs="Arial"/>
          <w:iCs/>
          <w:sz w:val="20"/>
          <w:szCs w:val="20"/>
        </w:rPr>
        <w:fldChar w:fldCharType="end"/>
      </w:r>
    </w:p>
    <w:p w:rsidR="00205B40" w:rsidP="00B00CE5">
      <w:pPr>
        <w:rPr>
          <w:rFonts w:ascii="Arial" w:hAnsi="Arial" w:cs="Arial"/>
          <w:iCs/>
          <w:sz w:val="20"/>
          <w:szCs w:val="20"/>
        </w:rPr>
      </w:pPr>
    </w:p>
    <w:p w:rsidR="00D12B93" w:rsidP="00B00CE5">
      <w:pPr>
        <w:rPr>
          <w:rFonts w:ascii="Arial" w:hAnsi="Arial" w:cs="Arial"/>
          <w:iCs/>
          <w:sz w:val="20"/>
          <w:szCs w:val="20"/>
        </w:rPr>
      </w:pPr>
      <w:r>
        <w:rPr>
          <w:rFonts w:ascii="Arial" w:hAnsi="Arial" w:cs="Arial"/>
          <w:iCs/>
          <w:sz w:val="20"/>
          <w:szCs w:val="20"/>
        </w:rPr>
        <w:fldChar w:fldCharType="begin"/>
      </w:r>
      <w:r>
        <w:rPr>
          <w:rFonts w:ascii="Arial" w:hAnsi="Arial" w:cs="Arial"/>
          <w:iCs/>
          <w:sz w:val="20"/>
          <w:szCs w:val="20"/>
        </w:rPr>
        <w:instrText xml:space="preserve"> IF "</w:instrText>
      </w:r>
      <w:r>
        <w:rPr>
          <w:rFonts w:ascii="Arial" w:hAnsi="Arial" w:cs="Arial"/>
          <w:iCs/>
          <w:sz w:val="20"/>
          <w:szCs w:val="20"/>
        </w:rPr>
        <w:instrText>MD Anderson Continuing Professional Education adheres to the ACCME's Standards for Integrity and Independence in Accredited Continuing Education. Any individuals in a position to control the content of a CE activity, including faculty, planners, reviewers or others are required to disclose all relevant financial relationships with ineligible entities (commercial interests). All relevant conflicts of interest have been mitigated prior to the commencement of the activity.</w:instrText>
      </w:r>
      <w:r>
        <w:rPr>
          <w:rFonts w:ascii="Arial" w:hAnsi="Arial" w:cs="Arial"/>
          <w:iCs/>
          <w:sz w:val="20"/>
          <w:szCs w:val="20"/>
        </w:rPr>
        <w:instrText>" &lt;&gt; "" "</w:instrText>
      </w:r>
      <w:r>
        <w:rPr>
          <w:rFonts w:ascii="Arial" w:hAnsi="Arial" w:cs="Arial"/>
          <w:iCs/>
          <w:sz w:val="20"/>
          <w:szCs w:val="20"/>
        </w:rPr>
        <w:instrText>MD Anderson Continuing Professional Education adheres to the ACCME's Standards for Integrity and Independence in Accredited Continuing Education. Any individuals in a position to control the content of a CE activity, including faculty, planners, reviewers or others are required to disclose all relevant financial relationships with ineligible entities (commercial interests). All relevant conflicts of interest have been mitigated prior to the commencement of the activity.</w:instrText>
      </w:r>
      <w:r>
        <w:rPr>
          <w:rFonts w:ascii="Arial" w:hAnsi="Arial" w:cs="Arial"/>
          <w:iCs/>
          <w:sz w:val="20"/>
          <w:szCs w:val="20"/>
        </w:rPr>
        <w:instrText xml:space="preserve">" "" </w:instrText>
      </w:r>
      <w:r>
        <w:rPr>
          <w:rFonts w:ascii="Arial" w:hAnsi="Arial" w:cs="Arial"/>
          <w:iCs/>
          <w:sz w:val="20"/>
          <w:szCs w:val="20"/>
        </w:rPr>
        <w:fldChar w:fldCharType="separate"/>
      </w:r>
      <w:r>
        <w:rPr>
          <w:rFonts w:ascii="Arial" w:hAnsi="Arial" w:cs="Arial"/>
          <w:iCs/>
          <w:sz w:val="20"/>
          <w:szCs w:val="20"/>
        </w:rPr>
        <w:t>MD Anderson Continuing Professional Education adheres to the ACCME's Standards for Integrity and Independence in Accredited Continuing Education. Any individuals in a position to control the content of a CE activity, including faculty, planners, reviewers or others are required to disclose all relevant financial relationships with ineligible entities (commercial interests). All relevant conflicts of interest have been mitigated prior to the commencement of the activity.</w:t>
      </w:r>
      <w:r>
        <w:rPr>
          <w:rFonts w:ascii="Arial" w:hAnsi="Arial" w:cs="Arial"/>
          <w:iCs/>
          <w:sz w:val="20"/>
          <w:szCs w:val="20"/>
        </w:rPr>
        <w:fldChar w:fldCharType="end"/>
      </w:r>
    </w:p>
    <w:p w:rsidR="00D12B93" w:rsidRPr="00F30FC1" w:rsidP="00B00CE5">
      <w:pPr>
        <w:rPr>
          <w:rFonts w:ascii="Arial" w:hAnsi="Arial" w:cs="Arial"/>
          <w:iCs/>
          <w:sz w:val="20"/>
          <w:szCs w:val="20"/>
        </w:rPr>
      </w:pPr>
    </w:p>
    <w:p w:rsidR="00205B40" w:rsidRPr="00F30FC1" w:rsidP="00B00CE5">
      <w:pPr>
        <w:rPr>
          <w:rFonts w:ascii="Arial" w:hAnsi="Arial" w:cs="Arial"/>
          <w:iCs/>
          <w:sz w:val="20"/>
          <w:szCs w:val="20"/>
        </w:rPr>
      </w:pPr>
      <w:r w:rsidRPr="00F30FC1">
        <w:rPr>
          <w:rFonts w:ascii="Arial" w:hAnsi="Arial" w:cs="Arial"/>
          <w:b/>
          <w:bCs/>
          <w:iCs/>
          <w:sz w:val="20"/>
          <w:szCs w:val="20"/>
        </w:rPr>
        <w:t>Faculty &amp; Planner Disclosure:</w:t>
      </w:r>
    </w:p>
    <w:tbl>
      <w:tblPr>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
      <w:tblGrid>
        <w:gridCol w:w="3213"/>
        <w:gridCol w:w="3213"/>
        <w:gridCol w:w="4284"/>
      </w:tblGrid>
      <w:tr>
        <w:tblPrEx>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tblCellSpacing w:w="15" w:type="dxa"/>
          <w:jc w:val="left"/>
        </w:trPr>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individual</w:t>
            </w:r>
          </w:p>
        </w:tc>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Individual's role in activity</w:t>
            </w:r>
          </w:p>
        </w:tc>
        <w:tc>
          <w:tcPr>
            <w:tcW w:w="20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Ineligible Company(s) / Nature of Relationship(s)</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Michelle De Los Reyes, MSN, FNP-C</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Co-Director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- 09/16/2021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Danielle Fournier, MSN, APRN, AGPCNP-BC, AOCNP</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Course Director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- 10/19/2021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Sarah Anderson, MSN</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- 08/20/2021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Bukola Azeez, DNP, APRN, FNP-BC</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- 01/05/2022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Marvel Bartley, MSN, APRN</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- 01/21/2022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Christi Bowe, DNP, APRN, ANP-C</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- 02/06/2022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Kelly Brassil, PhD, RN, FAAN</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Grant or research support-Genentech, Inc.|Grant or research support-Daiichi Sankyo, Inc.|Grant or research support-Sanofi Genzyme|Grant or research support-GlaxoSmithKline|Grant or research support-AbbVie Inc.|Grant or research support-Novartis Pharmaceuticals Corporation|Grant or research support-Bristol-Myers Squibb Company|Honoraria-i3Health|Consulting Fee-MConsulting - 01/24/2022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Jacqueline Broadway-Duren, PhD DNP APRN FNP-BC, PhD, DNP, APRN, FNP-BC</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- 11/07/2021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Joanne Dalusung, MSN, APRN, AGACNP-BC, CCRN, VA-BC</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- 01/22/2022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Jessica Deinert, APN</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- 08/26/2021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Anna S Jan, Pharm.D, Pharm.D.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- 01/04/2022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Rincy Joby, MSN, FNP-C AGACNP-BC</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- 10/12/2021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Abbey J Kaler, MS, FNP-C, MS, APRN, FNP-C, CMSRN</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- 02/22/2022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TaCharra Laury, MSN, APRN, ACNP-BC, AOCNP</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- 01/11/2022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Katherine Mishaw, MS, AOCN, OCN, RN-BC</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- 12/13/2021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Diana Nichols, DNP</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- 02/10/2022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Imelda Pangemanan, MSN, APRN, GNP-BC</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- 10/12/2021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Michael Pham, PhD, RN, APRN</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- 12/29/2021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Katherine Schwarzlose, MSN, APRN, AOCNS, ACNS-BC</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- 01/18/2022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Leah Shaw, MSN</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- 08/25/2021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Marsha Sprague, MSN, MSN , RN, NPD-BC</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- 02/07/2022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Mildred A. Toth, MS, Advanced Oncology Certified Nurse (AOCN)</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- 09/21/2021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Agnes Trueman, MSN</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- 02/23/2022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Julie G Walker, PhD, PhD, APRN, FNP-C</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Membership on Advisory Committees or Review Panels, Board Membership, etc.-Sumitomo Dainippon Pharma Oncology - 01/24/2022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Shiby Wilson, DNP, DNP, MSN, FNP-C</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- 01/22/2022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Nancy Wipf, MSN, MSN, M.Ed, APRN, AOCNP</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- 02/22/2022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Myrshia L Woods, MHS, Master of Health Science</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- 07/21/2021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Chasity Yajima, MS, MSN, APRN, FNP-C, AOCNP</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- 01/15/2022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Asha Demla, DNP, APRN</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Nurse Planner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- 01/04/2022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Lisa Green, MSN, MSN, NPD-BC, AOCN</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Nurse Planner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- 11/30/2021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Allison Baring, BA, CMP</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- 08/10/2021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Cissimol Joseph, MSN, MSN, AGNP, AOCNP</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- 02/15/2022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Lisa McCray, FNP, Masters degree</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- 08/25/2021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Kim Navarrete, MSN, APRN</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- 12/13/2021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Jessica Thomas, MSN, APRN, FNP-C, MSN, APRN, FNP-C, AOCNP</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- 12/13/2021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 xml:space="preserve">Jomol E Thomas, MSN, Adult gerontology Acute Care Nurse practitioner </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- 12/29/2021</w:t>
            </w:r>
          </w:p>
        </w:tc>
      </w:tr>
    </w:tbl>
    <w:p w:rsidR="00205B40" w:rsidRPr="00F30FC1">
      <w:pPr>
        <w:bidi w:val="0"/>
        <w:spacing w:after="280" w:afterAutospacing="1"/>
        <w:rPr>
          <w:rFonts w:ascii="Arial" w:hAnsi="Arial" w:cs="Arial"/>
          <w:iCs/>
          <w:sz w:val="20"/>
          <w:szCs w:val="20"/>
        </w:rPr>
      </w:pPr>
    </w:p>
    <w:p w:rsidR="00205B40" w:rsidRPr="00F30FC1" w:rsidP="00B00CE5">
      <w:pPr>
        <w:rPr>
          <w:rFonts w:ascii="Arial" w:hAnsi="Arial" w:cs="Arial"/>
          <w:iCs/>
          <w:sz w:val="20"/>
          <w:szCs w:val="20"/>
        </w:rPr>
      </w:pPr>
      <w:r w:rsidRPr="00F30FC1">
        <w:rPr>
          <w:rFonts w:ascii="Arial" w:hAnsi="Arial" w:cs="Arial"/>
          <w:b/>
          <w:bCs/>
          <w:iCs/>
          <w:sz w:val="20"/>
          <w:szCs w:val="20"/>
        </w:rPr>
        <w:t>Hardware &amp; Software Requirements:</w:t>
      </w:r>
    </w:p>
    <w:p w:rsidR="00205B40" w:rsidRPr="00F30FC1" w:rsidP="00205B40">
      <w:pPr>
        <w:rPr>
          <w:rFonts w:ascii="Arial" w:hAnsi="Arial" w:cs="Arial"/>
          <w:iCs/>
          <w:sz w:val="20"/>
          <w:szCs w:val="20"/>
        </w:rPr>
      </w:pPr>
      <w:r w:rsidRPr="00F30FC1">
        <w:rPr>
          <w:rFonts w:ascii="Arial" w:hAnsi="Arial" w:cs="Arial"/>
          <w:iCs/>
          <w:sz w:val="20"/>
          <w:szCs w:val="20"/>
        </w:rPr>
        <w:fldChar w:fldCharType="begin"/>
      </w:r>
      <w:r w:rsidRPr="00F30FC1">
        <w:rPr>
          <w:rFonts w:ascii="Arial" w:hAnsi="Arial" w:cs="Arial"/>
          <w:iCs/>
          <w:sz w:val="20"/>
          <w:szCs w:val="20"/>
        </w:rPr>
        <w:instrText xml:space="preserve"> IF </w:instrText>
      </w:r>
      <w:r w:rsidRPr="00F30FC1">
        <w:rPr>
          <w:rFonts w:ascii="Arial" w:hAnsi="Arial" w:cs="Arial"/>
          <w:iCs/>
          <w:sz w:val="20"/>
          <w:szCs w:val="20"/>
        </w:rPr>
        <w:instrText>"</w:instrText>
      </w:r>
      <w:r w:rsidRPr="00F30FC1">
        <w:rPr>
          <w:rFonts w:ascii="Arial" w:hAnsi="Arial" w:cs="Arial"/>
          <w:iCs/>
          <w:sz w:val="20"/>
          <w:szCs w:val="20"/>
        </w:rPr>
        <w:instrText>Live Activity</w:instrText>
      </w:r>
      <w:r w:rsidRPr="00F30FC1">
        <w:rPr>
          <w:rFonts w:ascii="Arial" w:hAnsi="Arial" w:cs="Arial"/>
          <w:iCs/>
          <w:sz w:val="20"/>
          <w:szCs w:val="20"/>
        </w:rPr>
        <w:instrText>"</w:instrText>
      </w:r>
      <w:r w:rsidRPr="00F30FC1">
        <w:rPr>
          <w:rFonts w:ascii="Arial" w:hAnsi="Arial" w:cs="Arial"/>
          <w:iCs/>
          <w:sz w:val="20"/>
          <w:szCs w:val="20"/>
        </w:rPr>
        <w:instrText xml:space="preserve"> = "Enduring Material" "</w:instrText>
      </w:r>
    </w:p>
    <w:p w:rsidR="00B038A0" w:rsidRPr="00F30FC1" w:rsidP="00B038A0">
      <w:pPr>
        <w:ind w:left="720"/>
        <w:rPr>
          <w:rFonts w:ascii="Arial" w:hAnsi="Arial" w:cs="Arial"/>
          <w:iCs/>
          <w:sz w:val="20"/>
          <w:szCs w:val="20"/>
        </w:rPr>
      </w:pPr>
      <w:r w:rsidRPr="00F30FC1">
        <w:rPr>
          <w:rFonts w:ascii="Arial" w:hAnsi="Arial" w:cs="Arial"/>
          <w:b/>
          <w:bCs/>
          <w:iCs/>
          <w:sz w:val="20"/>
          <w:szCs w:val="20"/>
        </w:rPr>
        <w:instrText>Windows:</w:instrText>
      </w:r>
    </w:p>
    <w:p w:rsidR="00B038A0" w:rsidRPr="00F30FC1" w:rsidP="00B038A0">
      <w:pPr>
        <w:ind w:left="720"/>
        <w:rPr>
          <w:rFonts w:ascii="Arial" w:hAnsi="Arial" w:cs="Arial"/>
          <w:iCs/>
          <w:sz w:val="20"/>
          <w:szCs w:val="20"/>
        </w:rPr>
      </w:pPr>
      <w:r w:rsidRPr="00F30FC1">
        <w:rPr>
          <w:rFonts w:ascii="Arial" w:hAnsi="Arial" w:cs="Arial"/>
          <w:iCs/>
          <w:sz w:val="20"/>
          <w:szCs w:val="20"/>
        </w:rPr>
        <w:instrText>Internet Browser – Microsoft Internet Explorer 8+, Mozilla Firefox 20+</w:instrText>
      </w:r>
    </w:p>
    <w:p w:rsidR="00B038A0" w:rsidRPr="00F30FC1" w:rsidP="00B038A0">
      <w:pPr>
        <w:ind w:left="720"/>
        <w:rPr>
          <w:rFonts w:ascii="Arial" w:hAnsi="Arial" w:cs="Arial"/>
          <w:iCs/>
          <w:sz w:val="20"/>
          <w:szCs w:val="20"/>
        </w:rPr>
      </w:pPr>
      <w:r w:rsidRPr="00F30FC1">
        <w:rPr>
          <w:rFonts w:ascii="Arial" w:hAnsi="Arial" w:cs="Arial"/>
          <w:iCs/>
          <w:sz w:val="20"/>
          <w:szCs w:val="20"/>
        </w:rPr>
        <w:instrText>Operating System – Windows 7 Enterprise SP1</w:instrText>
      </w:r>
    </w:p>
    <w:p w:rsidR="00B038A0" w:rsidRPr="00F30FC1" w:rsidP="00B038A0">
      <w:pPr>
        <w:ind w:left="720"/>
        <w:rPr>
          <w:rFonts w:ascii="Arial" w:hAnsi="Arial" w:cs="Arial"/>
          <w:iCs/>
          <w:sz w:val="20"/>
          <w:szCs w:val="20"/>
        </w:rPr>
      </w:pPr>
      <w:r w:rsidRPr="00F30FC1">
        <w:rPr>
          <w:rFonts w:ascii="Arial" w:hAnsi="Arial" w:cs="Arial"/>
          <w:iCs/>
          <w:sz w:val="20"/>
          <w:szCs w:val="20"/>
        </w:rPr>
        <w:instrText>System – Intel Core Duo 2.00 GHz processor, 2GB RAM, 80GB HDD</w:instrText>
      </w:r>
    </w:p>
    <w:p w:rsidR="00B038A0" w:rsidRPr="00F30FC1" w:rsidP="00B038A0">
      <w:pPr>
        <w:ind w:left="720"/>
        <w:rPr>
          <w:rFonts w:ascii="Arial" w:hAnsi="Arial" w:cs="Arial"/>
          <w:iCs/>
          <w:sz w:val="20"/>
          <w:szCs w:val="20"/>
        </w:rPr>
      </w:pPr>
    </w:p>
    <w:p w:rsidR="00B038A0" w:rsidRPr="00F30FC1" w:rsidP="00B038A0">
      <w:pPr>
        <w:ind w:left="720"/>
        <w:rPr>
          <w:rFonts w:ascii="Arial" w:hAnsi="Arial" w:cs="Arial"/>
          <w:iCs/>
          <w:sz w:val="20"/>
          <w:szCs w:val="20"/>
        </w:rPr>
      </w:pPr>
      <w:r w:rsidRPr="00F30FC1">
        <w:rPr>
          <w:rFonts w:ascii="Arial" w:hAnsi="Arial" w:cs="Arial"/>
          <w:b/>
          <w:bCs/>
          <w:iCs/>
          <w:sz w:val="20"/>
          <w:szCs w:val="20"/>
        </w:rPr>
        <w:instrText>Apple:</w:instrText>
      </w:r>
    </w:p>
    <w:p w:rsidR="00B038A0" w:rsidRPr="00F30FC1" w:rsidP="00B038A0">
      <w:pPr>
        <w:ind w:left="720"/>
        <w:rPr>
          <w:rFonts w:ascii="Arial" w:hAnsi="Arial" w:cs="Arial"/>
          <w:iCs/>
          <w:sz w:val="20"/>
          <w:szCs w:val="20"/>
        </w:rPr>
      </w:pPr>
      <w:r w:rsidRPr="00F30FC1">
        <w:rPr>
          <w:rFonts w:ascii="Arial" w:hAnsi="Arial" w:cs="Arial"/>
          <w:iCs/>
          <w:sz w:val="20"/>
          <w:szCs w:val="20"/>
        </w:rPr>
        <w:instrText>Internet Browser – Apple Safari 5+, Mozilla Firefox 20+</w:instrText>
      </w:r>
    </w:p>
    <w:p w:rsidR="00BC33D0" w:rsidRPr="00F30FC1" w:rsidP="00B038A0">
      <w:pPr>
        <w:ind w:left="720"/>
        <w:rPr>
          <w:rFonts w:ascii="Arial" w:hAnsi="Arial" w:cs="Arial"/>
          <w:iCs/>
          <w:sz w:val="20"/>
          <w:szCs w:val="20"/>
        </w:rPr>
      </w:pPr>
      <w:r w:rsidRPr="00F30FC1">
        <w:rPr>
          <w:rFonts w:ascii="Arial" w:hAnsi="Arial" w:cs="Arial"/>
          <w:iCs/>
          <w:sz w:val="20"/>
          <w:szCs w:val="20"/>
        </w:rPr>
        <w:instrText>Operating System – Apple Mac OSX 10.8 (Mountain Lion)</w:instrText>
      </w:r>
    </w:p>
    <w:p w:rsidR="00BC33D0" w:rsidRPr="00F30FC1" w:rsidP="00B038A0">
      <w:pPr>
        <w:ind w:left="720"/>
        <w:rPr>
          <w:rFonts w:ascii="Arial" w:hAnsi="Arial" w:cs="Arial"/>
          <w:iCs/>
          <w:sz w:val="20"/>
          <w:szCs w:val="20"/>
        </w:rPr>
      </w:pPr>
      <w:r w:rsidRPr="00F30FC1">
        <w:rPr>
          <w:rFonts w:ascii="Arial" w:hAnsi="Arial" w:cs="Arial"/>
          <w:iCs/>
          <w:sz w:val="20"/>
          <w:szCs w:val="20"/>
        </w:rPr>
        <w:instrText>System – Intel Core 2 Duo 2.16 GHz processor, 2GB RAM, 120GB HDD</w:instrText>
      </w:r>
    </w:p>
    <w:p w:rsidR="00BC33D0" w:rsidRPr="00F30FC1" w:rsidP="00B038A0">
      <w:pPr>
        <w:ind w:left="720"/>
        <w:rPr>
          <w:rFonts w:ascii="Arial" w:hAnsi="Arial" w:cs="Arial"/>
          <w:iCs/>
          <w:sz w:val="20"/>
          <w:szCs w:val="20"/>
        </w:rPr>
      </w:pPr>
    </w:p>
    <w:p w:rsidR="00BC33D0" w:rsidRPr="00F30FC1" w:rsidP="00B038A0">
      <w:pPr>
        <w:ind w:left="720"/>
        <w:rPr>
          <w:rFonts w:ascii="Arial" w:hAnsi="Arial" w:cs="Arial"/>
          <w:iCs/>
          <w:sz w:val="20"/>
          <w:szCs w:val="20"/>
        </w:rPr>
      </w:pPr>
      <w:r w:rsidRPr="00F30FC1">
        <w:rPr>
          <w:rFonts w:ascii="Arial" w:hAnsi="Arial" w:cs="Arial"/>
          <w:b/>
          <w:bCs/>
          <w:iCs/>
          <w:sz w:val="20"/>
          <w:szCs w:val="20"/>
        </w:rPr>
        <w:instrText>Video:</w:instrText>
      </w:r>
    </w:p>
    <w:p w:rsidR="00BC33D0" w:rsidRPr="00F30FC1" w:rsidP="00B038A0">
      <w:pPr>
        <w:ind w:left="720"/>
        <w:rPr>
          <w:rFonts w:ascii="Arial" w:hAnsi="Arial" w:cs="Arial"/>
          <w:iCs/>
          <w:sz w:val="20"/>
          <w:szCs w:val="20"/>
        </w:rPr>
      </w:pPr>
      <w:r w:rsidRPr="00F30FC1">
        <w:rPr>
          <w:rFonts w:ascii="Arial" w:hAnsi="Arial" w:cs="Arial"/>
          <w:iCs/>
          <w:sz w:val="20"/>
          <w:szCs w:val="20"/>
        </w:rPr>
        <w:instrText>Adobe Flash Player 11.0+</w:instrText>
      </w:r>
    </w:p>
    <w:p w:rsidR="00BC33D0" w:rsidRPr="00F30FC1" w:rsidP="00B038A0">
      <w:pPr>
        <w:ind w:left="720"/>
        <w:rPr>
          <w:rFonts w:ascii="Arial" w:hAnsi="Arial" w:cs="Arial"/>
          <w:iCs/>
          <w:sz w:val="20"/>
          <w:szCs w:val="20"/>
        </w:rPr>
      </w:pPr>
    </w:p>
    <w:p w:rsidR="00BC33D0" w:rsidRPr="00F30FC1" w:rsidP="00B038A0">
      <w:pPr>
        <w:ind w:left="720"/>
        <w:rPr>
          <w:rFonts w:ascii="Arial" w:hAnsi="Arial" w:cs="Arial"/>
          <w:iCs/>
          <w:sz w:val="20"/>
          <w:szCs w:val="20"/>
        </w:rPr>
      </w:pPr>
      <w:r w:rsidRPr="00F30FC1">
        <w:rPr>
          <w:rFonts w:ascii="Arial" w:hAnsi="Arial" w:cs="Arial"/>
          <w:b/>
          <w:bCs/>
          <w:iCs/>
          <w:sz w:val="20"/>
          <w:szCs w:val="20"/>
        </w:rPr>
        <w:instrText>Internet Connection:</w:instrText>
      </w:r>
    </w:p>
    <w:p w:rsidR="00BC33D0" w:rsidRPr="00F30FC1" w:rsidP="00B038A0">
      <w:pPr>
        <w:ind w:left="720"/>
        <w:rPr>
          <w:rFonts w:ascii="Arial" w:hAnsi="Arial" w:cs="Arial"/>
          <w:iCs/>
          <w:sz w:val="20"/>
          <w:szCs w:val="20"/>
        </w:rPr>
      </w:pPr>
      <w:r w:rsidRPr="00F30FC1">
        <w:rPr>
          <w:rFonts w:ascii="Arial" w:hAnsi="Arial" w:cs="Arial"/>
          <w:iCs/>
          <w:sz w:val="20"/>
          <w:szCs w:val="20"/>
        </w:rPr>
        <w:instrText>Cable modem, DSL, or intranet (T-1)</w:instrText>
      </w:r>
    </w:p>
    <w:p w:rsidR="00205B40" w:rsidRPr="00F30FC1" w:rsidP="00BC33D0">
      <w:pPr>
        <w:rPr>
          <w:rFonts w:ascii="Arial" w:hAnsi="Arial" w:cs="Arial"/>
          <w:iCs/>
          <w:sz w:val="20"/>
          <w:szCs w:val="20"/>
        </w:rPr>
      </w:pPr>
      <w:r w:rsidRPr="00F30FC1">
        <w:rPr>
          <w:rFonts w:ascii="Arial" w:hAnsi="Arial" w:cs="Arial"/>
          <w:iCs/>
          <w:sz w:val="20"/>
          <w:szCs w:val="20"/>
        </w:rPr>
        <w:instrText>" "If this activity includes a virtual meeting, the technical requirements are as follows:</w:instrText>
      </w:r>
    </w:p>
    <w:p w:rsidR="00205B40" w:rsidRPr="00F30FC1" w:rsidP="00205B40">
      <w:pPr>
        <w:rPr>
          <w:rFonts w:ascii="Arial" w:hAnsi="Arial" w:cs="Arial"/>
          <w:iCs/>
          <w:sz w:val="20"/>
          <w:szCs w:val="20"/>
        </w:rPr>
      </w:pPr>
    </w:p>
    <w:p w:rsidR="00B863AB" w:rsidRPr="00F30FC1" w:rsidP="00B863AB">
      <w:pPr>
        <w:ind w:left="720"/>
        <w:rPr>
          <w:rFonts w:ascii="Arial" w:hAnsi="Arial" w:cs="Arial"/>
          <w:iCs/>
          <w:sz w:val="20"/>
          <w:szCs w:val="20"/>
        </w:rPr>
      </w:pPr>
      <w:r w:rsidRPr="00F30FC1">
        <w:rPr>
          <w:rFonts w:ascii="Arial" w:hAnsi="Arial" w:cs="Arial"/>
          <w:b/>
          <w:bCs/>
          <w:iCs/>
          <w:sz w:val="20"/>
          <w:szCs w:val="20"/>
        </w:rPr>
        <w:instrText>System Requirements:</w:instrText>
      </w:r>
    </w:p>
    <w:p w:rsidR="00B863AB" w:rsidRPr="00F30FC1" w:rsidP="00B863AB">
      <w:pPr>
        <w:ind w:left="720"/>
        <w:rPr>
          <w:rFonts w:ascii="Arial" w:hAnsi="Arial" w:cs="Arial"/>
          <w:iCs/>
          <w:sz w:val="20"/>
          <w:szCs w:val="20"/>
        </w:rPr>
      </w:pPr>
      <w:r w:rsidRPr="00F30FC1">
        <w:rPr>
          <w:rFonts w:ascii="Arial" w:hAnsi="Arial" w:cs="Arial"/>
          <w:iCs/>
          <w:sz w:val="20"/>
          <w:szCs w:val="20"/>
        </w:rPr>
        <w:instrText>Internet Connection – broadband wired or wireless (3G or 4G/LTE)</w:instrText>
      </w:r>
    </w:p>
    <w:p w:rsidR="00B863AB" w:rsidRPr="00F30FC1" w:rsidP="00B863AB">
      <w:pPr>
        <w:ind w:left="720"/>
        <w:rPr>
          <w:rFonts w:ascii="Arial" w:hAnsi="Arial" w:cs="Arial"/>
          <w:iCs/>
          <w:sz w:val="20"/>
          <w:szCs w:val="20"/>
        </w:rPr>
      </w:pPr>
      <w:r w:rsidRPr="00F30FC1">
        <w:rPr>
          <w:rFonts w:ascii="Arial" w:hAnsi="Arial" w:cs="Arial"/>
          <w:iCs/>
          <w:sz w:val="20"/>
          <w:szCs w:val="20"/>
        </w:rPr>
        <w:instrText>Speakers – built-in or wireless Bluetooth</w:instrText>
      </w:r>
    </w:p>
    <w:p w:rsidR="00B863AB" w:rsidRPr="00F30FC1" w:rsidP="00B863AB">
      <w:pPr>
        <w:ind w:left="720"/>
        <w:rPr>
          <w:rFonts w:ascii="Arial" w:hAnsi="Arial" w:cs="Arial"/>
          <w:iCs/>
          <w:sz w:val="20"/>
          <w:szCs w:val="20"/>
        </w:rPr>
      </w:pPr>
    </w:p>
    <w:p w:rsidR="00B863AB" w:rsidRPr="00F30FC1" w:rsidP="00B863AB">
      <w:pPr>
        <w:ind w:left="720"/>
        <w:rPr>
          <w:rFonts w:ascii="Arial" w:hAnsi="Arial" w:cs="Arial"/>
          <w:iCs/>
          <w:sz w:val="20"/>
          <w:szCs w:val="20"/>
        </w:rPr>
      </w:pPr>
      <w:r w:rsidRPr="00F30FC1">
        <w:rPr>
          <w:rFonts w:ascii="Arial" w:hAnsi="Arial" w:cs="Arial"/>
          <w:b/>
          <w:bCs/>
          <w:iCs/>
          <w:sz w:val="20"/>
          <w:szCs w:val="20"/>
        </w:rPr>
        <w:instrText>Windows:</w:instrText>
      </w:r>
    </w:p>
    <w:p w:rsidR="00B863AB" w:rsidRPr="00F30FC1" w:rsidP="00B863AB">
      <w:pPr>
        <w:ind w:left="720"/>
        <w:rPr>
          <w:rFonts w:ascii="Arial" w:hAnsi="Arial" w:cs="Arial"/>
          <w:iCs/>
          <w:sz w:val="20"/>
          <w:szCs w:val="20"/>
        </w:rPr>
      </w:pPr>
      <w:r w:rsidRPr="00F30FC1">
        <w:rPr>
          <w:rFonts w:ascii="Arial" w:hAnsi="Arial" w:cs="Arial"/>
          <w:iCs/>
          <w:sz w:val="20"/>
          <w:szCs w:val="20"/>
        </w:rPr>
        <w:instrText>Internet Browser – Internet Explorer 11+, Edge 12+, Firefox 27+, Chrome 30+</w:instrText>
      </w:r>
    </w:p>
    <w:p w:rsidR="00B863AB" w:rsidRPr="00F30FC1" w:rsidP="00B863AB">
      <w:pPr>
        <w:ind w:left="720"/>
        <w:rPr>
          <w:rFonts w:ascii="Arial" w:hAnsi="Arial" w:cs="Arial"/>
          <w:iCs/>
          <w:sz w:val="20"/>
          <w:szCs w:val="20"/>
        </w:rPr>
      </w:pPr>
      <w:r w:rsidRPr="00F30FC1">
        <w:rPr>
          <w:rFonts w:ascii="Arial" w:hAnsi="Arial" w:cs="Arial"/>
          <w:iCs/>
          <w:sz w:val="20"/>
          <w:szCs w:val="20"/>
        </w:rPr>
        <w:instrText>Operating System – Windows 10 Home, Pro, or Enterprise. S Mode is not supported.</w:instrText>
      </w:r>
    </w:p>
    <w:p w:rsidR="00B863AB" w:rsidRPr="00F30FC1" w:rsidP="00B863AB">
      <w:pPr>
        <w:ind w:left="720"/>
        <w:rPr>
          <w:rFonts w:ascii="Arial" w:hAnsi="Arial" w:cs="Arial"/>
          <w:iCs/>
          <w:sz w:val="20"/>
          <w:szCs w:val="20"/>
        </w:rPr>
      </w:pPr>
    </w:p>
    <w:p w:rsidR="00B863AB" w:rsidRPr="00F30FC1" w:rsidP="00B863AB">
      <w:pPr>
        <w:ind w:left="720"/>
        <w:rPr>
          <w:rFonts w:ascii="Arial" w:hAnsi="Arial" w:cs="Arial"/>
          <w:iCs/>
          <w:sz w:val="20"/>
          <w:szCs w:val="20"/>
        </w:rPr>
      </w:pPr>
      <w:r w:rsidRPr="00F30FC1">
        <w:rPr>
          <w:rFonts w:ascii="Arial" w:hAnsi="Arial" w:cs="Arial"/>
          <w:b/>
          <w:bCs/>
          <w:iCs/>
          <w:sz w:val="20"/>
          <w:szCs w:val="20"/>
        </w:rPr>
        <w:instrText>Apple:</w:instrText>
      </w:r>
    </w:p>
    <w:p w:rsidR="00B863AB" w:rsidRPr="00F30FC1" w:rsidP="00B863AB">
      <w:pPr>
        <w:ind w:left="720"/>
        <w:rPr>
          <w:rFonts w:ascii="Arial" w:hAnsi="Arial" w:cs="Arial"/>
          <w:iCs/>
          <w:sz w:val="20"/>
          <w:szCs w:val="20"/>
        </w:rPr>
      </w:pPr>
      <w:r w:rsidRPr="00F30FC1">
        <w:rPr>
          <w:rFonts w:ascii="Arial" w:hAnsi="Arial" w:cs="Arial"/>
          <w:iCs/>
          <w:sz w:val="20"/>
          <w:szCs w:val="20"/>
        </w:rPr>
        <w:instrText>Internet Browser – Safari 7+, Firefox 27+, Chrome 30+</w:instrText>
      </w:r>
    </w:p>
    <w:p w:rsidR="00B863AB" w:rsidRPr="00F30FC1" w:rsidP="00B863AB">
      <w:pPr>
        <w:ind w:left="720"/>
        <w:rPr>
          <w:rFonts w:ascii="Arial" w:hAnsi="Arial" w:cs="Arial"/>
          <w:iCs/>
          <w:sz w:val="20"/>
          <w:szCs w:val="20"/>
        </w:rPr>
      </w:pPr>
      <w:r w:rsidRPr="00F30FC1">
        <w:rPr>
          <w:rFonts w:ascii="Arial" w:hAnsi="Arial" w:cs="Arial"/>
          <w:iCs/>
          <w:sz w:val="20"/>
          <w:szCs w:val="20"/>
        </w:rPr>
        <w:instrText>Operating System macOS 10.9 or later</w:instrText>
      </w:r>
    </w:p>
    <w:p w:rsidR="00B863AB" w:rsidRPr="00F30FC1" w:rsidP="00B863AB">
      <w:pPr>
        <w:ind w:left="720"/>
        <w:rPr>
          <w:rFonts w:ascii="Arial" w:hAnsi="Arial" w:cs="Arial"/>
          <w:iCs/>
          <w:sz w:val="20"/>
          <w:szCs w:val="20"/>
        </w:rPr>
      </w:pPr>
    </w:p>
    <w:p w:rsidR="00B863AB" w:rsidRPr="00F30FC1" w:rsidP="00B863AB">
      <w:pPr>
        <w:ind w:left="720"/>
        <w:rPr>
          <w:rFonts w:ascii="Arial" w:hAnsi="Arial" w:cs="Arial"/>
          <w:iCs/>
          <w:sz w:val="20"/>
          <w:szCs w:val="20"/>
        </w:rPr>
      </w:pPr>
      <w:r w:rsidRPr="00F30FC1">
        <w:rPr>
          <w:rFonts w:ascii="Arial" w:hAnsi="Arial" w:cs="Arial"/>
          <w:b/>
          <w:bCs/>
          <w:iCs/>
          <w:sz w:val="20"/>
          <w:szCs w:val="20"/>
        </w:rPr>
        <w:instrText>Processor Requirements:</w:instrText>
      </w:r>
    </w:p>
    <w:p w:rsidR="00B863AB" w:rsidRPr="00F30FC1" w:rsidP="00B863AB">
      <w:pPr>
        <w:ind w:left="720"/>
        <w:rPr>
          <w:rFonts w:ascii="Arial" w:hAnsi="Arial" w:cs="Arial"/>
          <w:iCs/>
          <w:sz w:val="20"/>
          <w:szCs w:val="20"/>
        </w:rPr>
      </w:pPr>
      <w:r w:rsidRPr="00F30FC1">
        <w:rPr>
          <w:rFonts w:ascii="Arial" w:hAnsi="Arial" w:cs="Arial"/>
          <w:iCs/>
          <w:sz w:val="20"/>
          <w:szCs w:val="20"/>
        </w:rPr>
        <w:instrText>Minimum – Single-core 1GHz or higher</w:instrText>
      </w:r>
    </w:p>
    <w:p w:rsidR="00B863AB" w:rsidRPr="00F30FC1" w:rsidP="00B863AB">
      <w:pPr>
        <w:ind w:left="720"/>
        <w:rPr>
          <w:rFonts w:ascii="Arial" w:hAnsi="Arial" w:cs="Arial"/>
          <w:iCs/>
          <w:sz w:val="20"/>
          <w:szCs w:val="20"/>
        </w:rPr>
      </w:pPr>
      <w:r w:rsidRPr="00F30FC1">
        <w:rPr>
          <w:rFonts w:ascii="Arial" w:hAnsi="Arial" w:cs="Arial"/>
          <w:iCs/>
          <w:sz w:val="20"/>
          <w:szCs w:val="20"/>
        </w:rPr>
        <w:instrText>Recommended – Dual-core 2GHz or higher (Intel i3/i5/i7 or AMD equivalent)</w:instrText>
      </w:r>
    </w:p>
    <w:p w:rsidR="00B863AB" w:rsidRPr="00F30FC1" w:rsidP="00B863AB">
      <w:pPr>
        <w:ind w:left="720"/>
        <w:rPr>
          <w:rFonts w:ascii="Arial" w:hAnsi="Arial" w:cs="Arial"/>
          <w:iCs/>
          <w:sz w:val="20"/>
          <w:szCs w:val="20"/>
        </w:rPr>
      </w:pPr>
    </w:p>
    <w:p w:rsidR="00B863AB" w:rsidRPr="00F30FC1" w:rsidP="00B863AB">
      <w:pPr>
        <w:ind w:left="720"/>
        <w:rPr>
          <w:rFonts w:ascii="Arial" w:hAnsi="Arial" w:cs="Arial"/>
          <w:iCs/>
          <w:sz w:val="20"/>
          <w:szCs w:val="20"/>
        </w:rPr>
      </w:pPr>
      <w:r w:rsidRPr="00F30FC1">
        <w:rPr>
          <w:rFonts w:ascii="Arial" w:hAnsi="Arial" w:cs="Arial"/>
          <w:b/>
          <w:bCs/>
          <w:iCs/>
          <w:sz w:val="20"/>
          <w:szCs w:val="20"/>
        </w:rPr>
        <w:instrText>RAM Requirements:</w:instrText>
      </w:r>
    </w:p>
    <w:p w:rsidR="00B863AB" w:rsidRPr="00F30FC1" w:rsidP="00B863AB">
      <w:pPr>
        <w:ind w:left="720"/>
        <w:rPr>
          <w:rFonts w:ascii="Arial" w:hAnsi="Arial" w:cs="Arial"/>
          <w:iCs/>
          <w:sz w:val="20"/>
          <w:szCs w:val="20"/>
        </w:rPr>
      </w:pPr>
      <w:r w:rsidRPr="00F30FC1">
        <w:rPr>
          <w:rFonts w:ascii="Arial" w:hAnsi="Arial" w:cs="Arial"/>
          <w:iCs/>
          <w:sz w:val="20"/>
          <w:szCs w:val="20"/>
        </w:rPr>
        <w:instrText>Minimum – N/A</w:instrText>
      </w:r>
    </w:p>
    <w:p w:rsidR="00B863AB" w:rsidRPr="00F30FC1" w:rsidP="00B863AB">
      <w:pPr>
        <w:ind w:left="720"/>
        <w:rPr>
          <w:rFonts w:ascii="Arial" w:hAnsi="Arial" w:cs="Arial"/>
          <w:iCs/>
          <w:sz w:val="20"/>
          <w:szCs w:val="20"/>
        </w:rPr>
      </w:pPr>
      <w:r w:rsidRPr="00F30FC1">
        <w:rPr>
          <w:rFonts w:ascii="Arial" w:hAnsi="Arial" w:cs="Arial"/>
          <w:iCs/>
          <w:sz w:val="20"/>
          <w:szCs w:val="20"/>
        </w:rPr>
        <w:instrText>Recommended – 4GB</w:instrText>
      </w:r>
    </w:p>
    <w:p w:rsidR="00B863AB" w:rsidRPr="00F30FC1" w:rsidP="00B863AB">
      <w:pPr>
        <w:ind w:left="720"/>
        <w:rPr>
          <w:rFonts w:ascii="Arial" w:hAnsi="Arial" w:cs="Arial"/>
          <w:iCs/>
          <w:sz w:val="20"/>
          <w:szCs w:val="20"/>
        </w:rPr>
      </w:pPr>
    </w:p>
    <w:p w:rsidR="00B863AB" w:rsidRPr="00F30FC1" w:rsidP="00B863AB">
      <w:pPr>
        <w:ind w:left="720"/>
        <w:rPr>
          <w:rFonts w:ascii="Arial" w:hAnsi="Arial" w:cs="Arial"/>
          <w:iCs/>
          <w:sz w:val="20"/>
          <w:szCs w:val="20"/>
        </w:rPr>
      </w:pPr>
      <w:r w:rsidRPr="00F30FC1">
        <w:rPr>
          <w:rFonts w:ascii="Arial" w:hAnsi="Arial" w:cs="Arial"/>
          <w:b/>
          <w:bCs/>
          <w:iCs/>
          <w:sz w:val="20"/>
          <w:szCs w:val="20"/>
        </w:rPr>
        <w:instrText>Bandwidth:</w:instrText>
      </w:r>
    </w:p>
    <w:p w:rsidR="00B863AB" w:rsidRPr="00F30FC1" w:rsidP="00B863AB">
      <w:pPr>
        <w:ind w:left="720"/>
        <w:rPr>
          <w:rFonts w:ascii="Arial" w:hAnsi="Arial" w:cs="Arial"/>
          <w:iCs/>
          <w:sz w:val="20"/>
          <w:szCs w:val="20"/>
        </w:rPr>
      </w:pPr>
      <w:r w:rsidRPr="00F30FC1">
        <w:rPr>
          <w:rFonts w:ascii="Arial" w:hAnsi="Arial" w:cs="Arial"/>
          <w:iCs/>
          <w:sz w:val="20"/>
          <w:szCs w:val="20"/>
        </w:rPr>
        <w:instrText>50 - 70kbps (down)</w:instrText>
      </w:r>
    </w:p>
    <w:p w:rsidR="00B863AB" w:rsidRPr="00F30FC1" w:rsidP="00B863AB">
      <w:pPr>
        <w:ind w:left="720"/>
        <w:rPr>
          <w:rFonts w:ascii="Arial" w:hAnsi="Arial" w:cs="Arial"/>
          <w:iCs/>
          <w:sz w:val="20"/>
          <w:szCs w:val="20"/>
        </w:rPr>
      </w:pPr>
    </w:p>
    <w:p w:rsidR="00D22B85" w:rsidRPr="00F30FC1" w:rsidP="00B863AB">
      <w:pPr>
        <w:ind w:left="720"/>
        <w:rPr>
          <w:rFonts w:ascii="Arial" w:hAnsi="Arial" w:cs="Arial"/>
          <w:iCs/>
          <w:sz w:val="20"/>
          <w:szCs w:val="20"/>
        </w:rPr>
      </w:pPr>
      <w:r w:rsidRPr="00F30FC1">
        <w:rPr>
          <w:rFonts w:ascii="Arial" w:hAnsi="Arial" w:cs="Arial"/>
          <w:b/>
          <w:bCs/>
          <w:iCs/>
          <w:sz w:val="20"/>
          <w:szCs w:val="20"/>
        </w:rPr>
        <w:instrText>Supported Tablet and Mobile Devices:</w:instrText>
      </w:r>
    </w:p>
    <w:p w:rsidR="00D22B85" w:rsidRPr="00F30FC1" w:rsidP="00B863AB">
      <w:pPr>
        <w:ind w:left="720"/>
        <w:rPr>
          <w:rFonts w:ascii="Arial" w:hAnsi="Arial" w:cs="Arial"/>
          <w:iCs/>
          <w:sz w:val="20"/>
          <w:szCs w:val="20"/>
        </w:rPr>
      </w:pPr>
      <w:r w:rsidRPr="00F30FC1">
        <w:rPr>
          <w:rFonts w:ascii="Arial" w:hAnsi="Arial" w:cs="Arial"/>
          <w:iCs/>
          <w:sz w:val="20"/>
          <w:szCs w:val="20"/>
        </w:rPr>
        <w:instrText>Surface PRO 2 or higher and running Windows 8.1 or higher</w:instrText>
      </w:r>
    </w:p>
    <w:p w:rsidR="00D22B85" w:rsidRPr="00F30FC1" w:rsidP="00B863AB">
      <w:pPr>
        <w:ind w:left="720"/>
        <w:rPr>
          <w:rFonts w:ascii="Arial" w:hAnsi="Arial" w:cs="Arial"/>
          <w:iCs/>
          <w:sz w:val="20"/>
          <w:szCs w:val="20"/>
        </w:rPr>
      </w:pPr>
      <w:r w:rsidRPr="00F30FC1">
        <w:rPr>
          <w:rFonts w:ascii="Arial" w:hAnsi="Arial" w:cs="Arial"/>
          <w:iCs/>
          <w:sz w:val="20"/>
          <w:szCs w:val="20"/>
        </w:rPr>
        <w:instrText>iOS and Android devices</w:instrText>
      </w:r>
    </w:p>
    <w:p w:rsidR="00D22B85" w:rsidRPr="00F30FC1" w:rsidP="00B863AB">
      <w:pPr>
        <w:ind w:left="720"/>
        <w:rPr>
          <w:rFonts w:ascii="Arial" w:hAnsi="Arial" w:cs="Arial"/>
          <w:iCs/>
          <w:sz w:val="20"/>
          <w:szCs w:val="20"/>
        </w:rPr>
      </w:pPr>
      <w:r w:rsidRPr="00F30FC1">
        <w:rPr>
          <w:rFonts w:ascii="Arial" w:hAnsi="Arial" w:cs="Arial"/>
          <w:iCs/>
          <w:sz w:val="20"/>
          <w:szCs w:val="20"/>
        </w:rPr>
        <w:instrText>Blackberry devices</w:instrText>
      </w:r>
    </w:p>
    <w:p w:rsidR="003E58BD" w:rsidRPr="00F30FC1" w:rsidP="00BC33D0">
      <w:pPr>
        <w:rPr>
          <w:rFonts w:ascii="Arial" w:hAnsi="Arial" w:cs="Arial"/>
          <w:iCs/>
          <w:noProof/>
          <w:sz w:val="20"/>
          <w:szCs w:val="20"/>
        </w:rPr>
      </w:pPr>
      <w:r w:rsidRPr="00F30FC1">
        <w:rPr>
          <w:rFonts w:ascii="Arial" w:hAnsi="Arial" w:cs="Arial"/>
          <w:iCs/>
          <w:sz w:val="20"/>
          <w:szCs w:val="20"/>
        </w:rPr>
        <w:instrText xml:space="preserve">" </w:instrText>
      </w:r>
      <w:r w:rsidRPr="00F30FC1">
        <w:rPr>
          <w:rFonts w:ascii="Arial" w:hAnsi="Arial" w:cs="Arial"/>
          <w:iCs/>
          <w:sz w:val="20"/>
          <w:szCs w:val="20"/>
        </w:rPr>
        <w:fldChar w:fldCharType="separate"/>
      </w:r>
      <w:r w:rsidRPr="00F30FC1">
        <w:rPr>
          <w:rFonts w:ascii="Arial" w:hAnsi="Arial" w:cs="Arial"/>
          <w:iCs/>
          <w:sz w:val="20"/>
          <w:szCs w:val="20"/>
        </w:rPr>
        <w:t>If this activity includes a virtual meeting, the technical requirements are as follows:</w:t>
      </w:r>
    </w:p>
    <w:p w:rsidR="00205B40" w:rsidRPr="00F30FC1" w:rsidP="00205B40">
      <w:pPr>
        <w:rPr>
          <w:rFonts w:ascii="Arial" w:hAnsi="Arial" w:cs="Arial"/>
          <w:iCs/>
          <w:sz w:val="20"/>
          <w:szCs w:val="20"/>
        </w:rPr>
      </w:pPr>
    </w:p>
    <w:p w:rsidR="00B863AB" w:rsidRPr="00F30FC1" w:rsidP="00B863AB">
      <w:pPr>
        <w:ind w:left="720"/>
        <w:rPr>
          <w:rFonts w:ascii="Arial" w:hAnsi="Arial" w:cs="Arial"/>
          <w:iCs/>
          <w:sz w:val="20"/>
          <w:szCs w:val="20"/>
        </w:rPr>
      </w:pPr>
      <w:r w:rsidRPr="00F30FC1">
        <w:rPr>
          <w:rFonts w:ascii="Arial" w:hAnsi="Arial" w:cs="Arial"/>
          <w:b/>
          <w:bCs/>
          <w:iCs/>
          <w:sz w:val="20"/>
          <w:szCs w:val="20"/>
        </w:rPr>
        <w:t>System Requirements:</w:t>
      </w:r>
    </w:p>
    <w:p w:rsidR="00B863AB" w:rsidRPr="00F30FC1" w:rsidP="00B863AB">
      <w:pPr>
        <w:ind w:left="720"/>
        <w:rPr>
          <w:rFonts w:ascii="Arial" w:hAnsi="Arial" w:cs="Arial"/>
          <w:iCs/>
          <w:sz w:val="20"/>
          <w:szCs w:val="20"/>
        </w:rPr>
      </w:pPr>
      <w:r w:rsidRPr="00F30FC1">
        <w:rPr>
          <w:rFonts w:ascii="Arial" w:hAnsi="Arial" w:cs="Arial"/>
          <w:iCs/>
          <w:sz w:val="20"/>
          <w:szCs w:val="20"/>
        </w:rPr>
        <w:t>Internet Connection – broadband wired or wireless (3G or 4G/LTE)</w:t>
      </w:r>
    </w:p>
    <w:p w:rsidR="00B863AB" w:rsidRPr="00F30FC1" w:rsidP="00B863AB">
      <w:pPr>
        <w:ind w:left="720"/>
        <w:rPr>
          <w:rFonts w:ascii="Arial" w:hAnsi="Arial" w:cs="Arial"/>
          <w:iCs/>
          <w:sz w:val="20"/>
          <w:szCs w:val="20"/>
        </w:rPr>
      </w:pPr>
      <w:r w:rsidRPr="00F30FC1">
        <w:rPr>
          <w:rFonts w:ascii="Arial" w:hAnsi="Arial" w:cs="Arial"/>
          <w:iCs/>
          <w:sz w:val="20"/>
          <w:szCs w:val="20"/>
        </w:rPr>
        <w:t>Speakers – built-in or wireless Bluetooth</w:t>
      </w:r>
    </w:p>
    <w:p w:rsidR="00B863AB" w:rsidRPr="00F30FC1" w:rsidP="00B863AB">
      <w:pPr>
        <w:ind w:left="720"/>
        <w:rPr>
          <w:rFonts w:ascii="Arial" w:hAnsi="Arial" w:cs="Arial"/>
          <w:iCs/>
          <w:sz w:val="20"/>
          <w:szCs w:val="20"/>
        </w:rPr>
      </w:pPr>
    </w:p>
    <w:p w:rsidR="00B863AB" w:rsidRPr="00F30FC1" w:rsidP="00B863AB">
      <w:pPr>
        <w:ind w:left="720"/>
        <w:rPr>
          <w:rFonts w:ascii="Arial" w:hAnsi="Arial" w:cs="Arial"/>
          <w:iCs/>
          <w:sz w:val="20"/>
          <w:szCs w:val="20"/>
        </w:rPr>
      </w:pPr>
      <w:r w:rsidRPr="00F30FC1">
        <w:rPr>
          <w:rFonts w:ascii="Arial" w:hAnsi="Arial" w:cs="Arial"/>
          <w:b/>
          <w:bCs/>
          <w:iCs/>
          <w:sz w:val="20"/>
          <w:szCs w:val="20"/>
        </w:rPr>
        <w:t>Windows:</w:t>
      </w:r>
    </w:p>
    <w:p w:rsidR="00B863AB" w:rsidRPr="00F30FC1" w:rsidP="00B863AB">
      <w:pPr>
        <w:ind w:left="720"/>
        <w:rPr>
          <w:rFonts w:ascii="Arial" w:hAnsi="Arial" w:cs="Arial"/>
          <w:iCs/>
          <w:sz w:val="20"/>
          <w:szCs w:val="20"/>
        </w:rPr>
      </w:pPr>
      <w:r w:rsidRPr="00F30FC1">
        <w:rPr>
          <w:rFonts w:ascii="Arial" w:hAnsi="Arial" w:cs="Arial"/>
          <w:iCs/>
          <w:sz w:val="20"/>
          <w:szCs w:val="20"/>
        </w:rPr>
        <w:t>Internet Browser – Internet Explorer 11+, Edge 12+, Firefox 27+, Chrome 30+</w:t>
      </w:r>
    </w:p>
    <w:p w:rsidR="00B863AB" w:rsidRPr="00F30FC1" w:rsidP="00B863AB">
      <w:pPr>
        <w:ind w:left="720"/>
        <w:rPr>
          <w:rFonts w:ascii="Arial" w:hAnsi="Arial" w:cs="Arial"/>
          <w:iCs/>
          <w:sz w:val="20"/>
          <w:szCs w:val="20"/>
        </w:rPr>
      </w:pPr>
      <w:r w:rsidRPr="00F30FC1">
        <w:rPr>
          <w:rFonts w:ascii="Arial" w:hAnsi="Arial" w:cs="Arial"/>
          <w:iCs/>
          <w:sz w:val="20"/>
          <w:szCs w:val="20"/>
        </w:rPr>
        <w:t>Operating System – Windows 10 Home, Pro, or Enterprise. S Mode is not supported.</w:t>
      </w:r>
    </w:p>
    <w:p w:rsidR="00B863AB" w:rsidRPr="00F30FC1" w:rsidP="00B863AB">
      <w:pPr>
        <w:ind w:left="720"/>
        <w:rPr>
          <w:rFonts w:ascii="Arial" w:hAnsi="Arial" w:cs="Arial"/>
          <w:iCs/>
          <w:sz w:val="20"/>
          <w:szCs w:val="20"/>
        </w:rPr>
      </w:pPr>
    </w:p>
    <w:p w:rsidR="00B863AB" w:rsidRPr="00F30FC1" w:rsidP="00B863AB">
      <w:pPr>
        <w:ind w:left="720"/>
        <w:rPr>
          <w:rFonts w:ascii="Arial" w:hAnsi="Arial" w:cs="Arial"/>
          <w:iCs/>
          <w:sz w:val="20"/>
          <w:szCs w:val="20"/>
        </w:rPr>
      </w:pPr>
      <w:r w:rsidRPr="00F30FC1">
        <w:rPr>
          <w:rFonts w:ascii="Arial" w:hAnsi="Arial" w:cs="Arial"/>
          <w:b/>
          <w:bCs/>
          <w:iCs/>
          <w:sz w:val="20"/>
          <w:szCs w:val="20"/>
        </w:rPr>
        <w:t>Apple:</w:t>
      </w:r>
    </w:p>
    <w:p w:rsidR="00B863AB" w:rsidRPr="00F30FC1" w:rsidP="00B863AB">
      <w:pPr>
        <w:ind w:left="720"/>
        <w:rPr>
          <w:rFonts w:ascii="Arial" w:hAnsi="Arial" w:cs="Arial"/>
          <w:iCs/>
          <w:sz w:val="20"/>
          <w:szCs w:val="20"/>
        </w:rPr>
      </w:pPr>
      <w:r w:rsidRPr="00F30FC1">
        <w:rPr>
          <w:rFonts w:ascii="Arial" w:hAnsi="Arial" w:cs="Arial"/>
          <w:iCs/>
          <w:sz w:val="20"/>
          <w:szCs w:val="20"/>
        </w:rPr>
        <w:t>Internet Browser – Safari 7+, Firefox 27+, Chrome 30+</w:t>
      </w:r>
    </w:p>
    <w:p w:rsidR="00B863AB" w:rsidRPr="00F30FC1" w:rsidP="00B863AB">
      <w:pPr>
        <w:ind w:left="720"/>
        <w:rPr>
          <w:rFonts w:ascii="Arial" w:hAnsi="Arial" w:cs="Arial"/>
          <w:iCs/>
          <w:sz w:val="20"/>
          <w:szCs w:val="20"/>
        </w:rPr>
      </w:pPr>
      <w:r w:rsidRPr="00F30FC1">
        <w:rPr>
          <w:rFonts w:ascii="Arial" w:hAnsi="Arial" w:cs="Arial"/>
          <w:iCs/>
          <w:sz w:val="20"/>
          <w:szCs w:val="20"/>
        </w:rPr>
        <w:t>Operating System macOS 10.9 or later</w:t>
      </w:r>
    </w:p>
    <w:p w:rsidR="00B863AB" w:rsidRPr="00F30FC1" w:rsidP="00B863AB">
      <w:pPr>
        <w:ind w:left="720"/>
        <w:rPr>
          <w:rFonts w:ascii="Arial" w:hAnsi="Arial" w:cs="Arial"/>
          <w:iCs/>
          <w:sz w:val="20"/>
          <w:szCs w:val="20"/>
        </w:rPr>
      </w:pPr>
    </w:p>
    <w:p w:rsidR="00B863AB" w:rsidRPr="00F30FC1" w:rsidP="00B863AB">
      <w:pPr>
        <w:ind w:left="720"/>
        <w:rPr>
          <w:rFonts w:ascii="Arial" w:hAnsi="Arial" w:cs="Arial"/>
          <w:iCs/>
          <w:sz w:val="20"/>
          <w:szCs w:val="20"/>
        </w:rPr>
      </w:pPr>
      <w:r w:rsidRPr="00F30FC1">
        <w:rPr>
          <w:rFonts w:ascii="Arial" w:hAnsi="Arial" w:cs="Arial"/>
          <w:b/>
          <w:bCs/>
          <w:iCs/>
          <w:sz w:val="20"/>
          <w:szCs w:val="20"/>
        </w:rPr>
        <w:t>Processor Requirements:</w:t>
      </w:r>
    </w:p>
    <w:p w:rsidR="00B863AB" w:rsidRPr="00F30FC1" w:rsidP="00B863AB">
      <w:pPr>
        <w:ind w:left="720"/>
        <w:rPr>
          <w:rFonts w:ascii="Arial" w:hAnsi="Arial" w:cs="Arial"/>
          <w:iCs/>
          <w:sz w:val="20"/>
          <w:szCs w:val="20"/>
        </w:rPr>
      </w:pPr>
      <w:r w:rsidRPr="00F30FC1">
        <w:rPr>
          <w:rFonts w:ascii="Arial" w:hAnsi="Arial" w:cs="Arial"/>
          <w:iCs/>
          <w:sz w:val="20"/>
          <w:szCs w:val="20"/>
        </w:rPr>
        <w:t>Minimum – Single-core 1GHz or higher</w:t>
      </w:r>
    </w:p>
    <w:p w:rsidR="00B863AB" w:rsidRPr="00F30FC1" w:rsidP="00B863AB">
      <w:pPr>
        <w:ind w:left="720"/>
        <w:rPr>
          <w:rFonts w:ascii="Arial" w:hAnsi="Arial" w:cs="Arial"/>
          <w:iCs/>
          <w:sz w:val="20"/>
          <w:szCs w:val="20"/>
        </w:rPr>
      </w:pPr>
      <w:r w:rsidRPr="00F30FC1">
        <w:rPr>
          <w:rFonts w:ascii="Arial" w:hAnsi="Arial" w:cs="Arial"/>
          <w:iCs/>
          <w:sz w:val="20"/>
          <w:szCs w:val="20"/>
        </w:rPr>
        <w:t>Recommended – Dual-core 2GHz or higher (Intel i3/i5/i7 or AMD equivalent)</w:t>
      </w:r>
    </w:p>
    <w:p w:rsidR="00B863AB" w:rsidRPr="00F30FC1" w:rsidP="00B863AB">
      <w:pPr>
        <w:ind w:left="720"/>
        <w:rPr>
          <w:rFonts w:ascii="Arial" w:hAnsi="Arial" w:cs="Arial"/>
          <w:iCs/>
          <w:sz w:val="20"/>
          <w:szCs w:val="20"/>
        </w:rPr>
      </w:pPr>
    </w:p>
    <w:p w:rsidR="00B863AB" w:rsidRPr="00F30FC1" w:rsidP="00B863AB">
      <w:pPr>
        <w:ind w:left="720"/>
        <w:rPr>
          <w:rFonts w:ascii="Arial" w:hAnsi="Arial" w:cs="Arial"/>
          <w:iCs/>
          <w:sz w:val="20"/>
          <w:szCs w:val="20"/>
        </w:rPr>
      </w:pPr>
      <w:r w:rsidRPr="00F30FC1">
        <w:rPr>
          <w:rFonts w:ascii="Arial" w:hAnsi="Arial" w:cs="Arial"/>
          <w:b/>
          <w:bCs/>
          <w:iCs/>
          <w:sz w:val="20"/>
          <w:szCs w:val="20"/>
        </w:rPr>
        <w:t>RAM Requirements:</w:t>
      </w:r>
    </w:p>
    <w:p w:rsidR="00B863AB" w:rsidRPr="00F30FC1" w:rsidP="00B863AB">
      <w:pPr>
        <w:ind w:left="720"/>
        <w:rPr>
          <w:rFonts w:ascii="Arial" w:hAnsi="Arial" w:cs="Arial"/>
          <w:iCs/>
          <w:sz w:val="20"/>
          <w:szCs w:val="20"/>
        </w:rPr>
      </w:pPr>
      <w:r w:rsidRPr="00F30FC1">
        <w:rPr>
          <w:rFonts w:ascii="Arial" w:hAnsi="Arial" w:cs="Arial"/>
          <w:iCs/>
          <w:sz w:val="20"/>
          <w:szCs w:val="20"/>
        </w:rPr>
        <w:t>Minimum – N/A</w:t>
      </w:r>
    </w:p>
    <w:p w:rsidR="00B863AB" w:rsidRPr="00F30FC1" w:rsidP="00B863AB">
      <w:pPr>
        <w:ind w:left="720"/>
        <w:rPr>
          <w:rFonts w:ascii="Arial" w:hAnsi="Arial" w:cs="Arial"/>
          <w:iCs/>
          <w:sz w:val="20"/>
          <w:szCs w:val="20"/>
        </w:rPr>
      </w:pPr>
      <w:r w:rsidRPr="00F30FC1">
        <w:rPr>
          <w:rFonts w:ascii="Arial" w:hAnsi="Arial" w:cs="Arial"/>
          <w:iCs/>
          <w:sz w:val="20"/>
          <w:szCs w:val="20"/>
        </w:rPr>
        <w:t>Recommended – 4GB</w:t>
      </w:r>
    </w:p>
    <w:p w:rsidR="00B863AB" w:rsidRPr="00F30FC1" w:rsidP="00B863AB">
      <w:pPr>
        <w:ind w:left="720"/>
        <w:rPr>
          <w:rFonts w:ascii="Arial" w:hAnsi="Arial" w:cs="Arial"/>
          <w:iCs/>
          <w:sz w:val="20"/>
          <w:szCs w:val="20"/>
        </w:rPr>
      </w:pPr>
    </w:p>
    <w:p w:rsidR="00B863AB" w:rsidRPr="00F30FC1" w:rsidP="00B863AB">
      <w:pPr>
        <w:ind w:left="720"/>
        <w:rPr>
          <w:rFonts w:ascii="Arial" w:hAnsi="Arial" w:cs="Arial"/>
          <w:iCs/>
          <w:sz w:val="20"/>
          <w:szCs w:val="20"/>
        </w:rPr>
      </w:pPr>
      <w:r w:rsidRPr="00F30FC1">
        <w:rPr>
          <w:rFonts w:ascii="Arial" w:hAnsi="Arial" w:cs="Arial"/>
          <w:b/>
          <w:bCs/>
          <w:iCs/>
          <w:sz w:val="20"/>
          <w:szCs w:val="20"/>
        </w:rPr>
        <w:t>Bandwidth:</w:t>
      </w:r>
    </w:p>
    <w:p w:rsidR="00B863AB" w:rsidRPr="00F30FC1" w:rsidP="00B863AB">
      <w:pPr>
        <w:ind w:left="720"/>
        <w:rPr>
          <w:rFonts w:ascii="Arial" w:hAnsi="Arial" w:cs="Arial"/>
          <w:iCs/>
          <w:sz w:val="20"/>
          <w:szCs w:val="20"/>
        </w:rPr>
      </w:pPr>
      <w:r w:rsidRPr="00F30FC1">
        <w:rPr>
          <w:rFonts w:ascii="Arial" w:hAnsi="Arial" w:cs="Arial"/>
          <w:iCs/>
          <w:sz w:val="20"/>
          <w:szCs w:val="20"/>
        </w:rPr>
        <w:t>50 - 70kbps (down)</w:t>
      </w:r>
    </w:p>
    <w:p w:rsidR="00B863AB" w:rsidRPr="00F30FC1" w:rsidP="00B863AB">
      <w:pPr>
        <w:ind w:left="720"/>
        <w:rPr>
          <w:rFonts w:ascii="Arial" w:hAnsi="Arial" w:cs="Arial"/>
          <w:iCs/>
          <w:sz w:val="20"/>
          <w:szCs w:val="20"/>
        </w:rPr>
      </w:pPr>
    </w:p>
    <w:p w:rsidR="00D22B85" w:rsidRPr="00F30FC1" w:rsidP="00B863AB">
      <w:pPr>
        <w:ind w:left="720"/>
        <w:rPr>
          <w:rFonts w:ascii="Arial" w:hAnsi="Arial" w:cs="Arial"/>
          <w:iCs/>
          <w:sz w:val="20"/>
          <w:szCs w:val="20"/>
        </w:rPr>
      </w:pPr>
      <w:r w:rsidRPr="00F30FC1">
        <w:rPr>
          <w:rFonts w:ascii="Arial" w:hAnsi="Arial" w:cs="Arial"/>
          <w:b/>
          <w:bCs/>
          <w:iCs/>
          <w:sz w:val="20"/>
          <w:szCs w:val="20"/>
        </w:rPr>
        <w:t>Supported Tablet and Mobile Devices:</w:t>
      </w:r>
    </w:p>
    <w:p w:rsidR="00D22B85" w:rsidRPr="00F30FC1" w:rsidP="00B863AB">
      <w:pPr>
        <w:ind w:left="720"/>
        <w:rPr>
          <w:rFonts w:ascii="Arial" w:hAnsi="Arial" w:cs="Arial"/>
          <w:iCs/>
          <w:sz w:val="20"/>
          <w:szCs w:val="20"/>
        </w:rPr>
      </w:pPr>
      <w:r w:rsidRPr="00F30FC1">
        <w:rPr>
          <w:rFonts w:ascii="Arial" w:hAnsi="Arial" w:cs="Arial"/>
          <w:iCs/>
          <w:sz w:val="20"/>
          <w:szCs w:val="20"/>
        </w:rPr>
        <w:t>Surface PRO 2 or higher and running Windows 8.1 or higher</w:t>
      </w:r>
    </w:p>
    <w:p w:rsidR="00D22B85" w:rsidRPr="00F30FC1" w:rsidP="00B863AB">
      <w:pPr>
        <w:ind w:left="720"/>
        <w:rPr>
          <w:rFonts w:ascii="Arial" w:hAnsi="Arial" w:cs="Arial"/>
          <w:iCs/>
          <w:sz w:val="20"/>
          <w:szCs w:val="20"/>
        </w:rPr>
      </w:pPr>
      <w:r w:rsidRPr="00F30FC1">
        <w:rPr>
          <w:rFonts w:ascii="Arial" w:hAnsi="Arial" w:cs="Arial"/>
          <w:iCs/>
          <w:sz w:val="20"/>
          <w:szCs w:val="20"/>
        </w:rPr>
        <w:t>iOS and Android devices</w:t>
      </w:r>
    </w:p>
    <w:p w:rsidR="00D22B85" w:rsidRPr="00F30FC1" w:rsidP="00B863AB">
      <w:pPr>
        <w:ind w:left="720"/>
        <w:rPr>
          <w:rFonts w:ascii="Arial" w:hAnsi="Arial" w:cs="Arial"/>
          <w:iCs/>
          <w:sz w:val="20"/>
          <w:szCs w:val="20"/>
        </w:rPr>
      </w:pPr>
      <w:r w:rsidRPr="00F30FC1">
        <w:rPr>
          <w:rFonts w:ascii="Arial" w:hAnsi="Arial" w:cs="Arial"/>
          <w:iCs/>
          <w:sz w:val="20"/>
          <w:szCs w:val="20"/>
        </w:rPr>
        <w:t>Blackberry devices</w:t>
      </w:r>
    </w:p>
    <w:p w:rsidRPr="00F30FC1" w:rsidP="00BC33D0">
      <w:pPr>
        <w:rPr>
          <w:rFonts w:ascii="Arial" w:hAnsi="Arial" w:cs="Arial"/>
          <w:iCs/>
          <w:sz w:val="20"/>
          <w:szCs w:val="20"/>
        </w:rPr>
      </w:pPr>
      <w:r w:rsidRPr="00F30FC1">
        <w:rPr>
          <w:rFonts w:ascii="Arial" w:hAnsi="Arial" w:cs="Arial"/>
          <w:iCs/>
          <w:sz w:val="20"/>
          <w:szCs w:val="20"/>
        </w:rPr>
        <w:fldChar w:fldCharType="end"/>
      </w:r>
      <w:r w:rsidRPr="00F30FC1" w:rsidR="00D60DA0">
        <w:rPr>
          <w:rFonts w:ascii="Arial" w:hAnsi="Arial" w:cs="Arial"/>
          <w:iCs/>
          <w:sz w:val="20"/>
          <w:szCs w:val="20"/>
        </w:rPr>
        <w:fldChar w:fldCharType="begin"/>
      </w:r>
      <w:r w:rsidRPr="00F30FC1" w:rsidR="00D60DA0">
        <w:rPr>
          <w:rFonts w:ascii="Arial" w:hAnsi="Arial" w:cs="Arial"/>
          <w:iCs/>
          <w:sz w:val="20"/>
          <w:szCs w:val="20"/>
        </w:rPr>
        <w:instrText xml:space="preserve"> IF </w:instrText>
      </w:r>
      <w:r w:rsidRPr="00F30FC1" w:rsidR="00D60DA0">
        <w:rPr>
          <w:rFonts w:ascii="Arial" w:hAnsi="Arial" w:cs="Arial"/>
          <w:iCs/>
          <w:sz w:val="20"/>
          <w:szCs w:val="20"/>
        </w:rPr>
        <w:instrText>0.00</w:instrText>
      </w:r>
      <w:r w:rsidRPr="00F30FC1" w:rsidR="00D60DA0">
        <w:rPr>
          <w:rFonts w:ascii="Arial" w:hAnsi="Arial" w:cs="Arial"/>
          <w:iCs/>
          <w:sz w:val="20"/>
          <w:szCs w:val="20"/>
        </w:rPr>
        <w:instrText xml:space="preserve"> &gt; 0 "</w:instrText>
      </w:r>
    </w:p>
    <w:p w:rsidR="00D60DA0" w:rsidRPr="00F30FC1" w:rsidP="00D60DA0">
      <w:pPr>
        <w:rPr>
          <w:rFonts w:ascii="Arial" w:hAnsi="Arial" w:cs="Arial"/>
          <w:iCs/>
          <w:sz w:val="20"/>
          <w:szCs w:val="20"/>
        </w:rPr>
      </w:pPr>
      <w:r w:rsidRPr="00F30FC1">
        <w:rPr>
          <w:rFonts w:ascii="Arial" w:hAnsi="Arial" w:cs="Arial"/>
          <w:b/>
          <w:bCs/>
          <w:iCs/>
          <w:sz w:val="20"/>
          <w:szCs w:val="20"/>
        </w:rPr>
        <w:instrText>Copyright:</w:instrText>
      </w:r>
    </w:p>
    <w:p w:rsidR="00D60DA0" w:rsidRPr="00D60DA0" w:rsidP="00D60DA0">
      <w:pPr>
        <w:rPr>
          <w:rFonts w:ascii="Arial" w:hAnsi="Arial" w:cs="Arial"/>
          <w:iCs/>
          <w:sz w:val="20"/>
          <w:szCs w:val="20"/>
        </w:rPr>
      </w:pPr>
      <w:r w:rsidRPr="00D60DA0">
        <w:rPr>
          <w:rFonts w:ascii="Arial" w:hAnsi="Arial" w:cs="Arial"/>
          <w:iCs/>
          <w:sz w:val="20"/>
          <w:szCs w:val="20"/>
        </w:rPr>
        <w:instrText>Copyright permissions were not required for materials used in this activity.</w:instrText>
      </w:r>
      <w:r w:rsidRPr="00F30FC1">
        <w:rPr>
          <w:rFonts w:ascii="Arial" w:hAnsi="Arial" w:cs="Arial"/>
          <w:iCs/>
          <w:sz w:val="20"/>
          <w:szCs w:val="20"/>
        </w:rPr>
        <w:instrText xml:space="preserve"> </w:instrText>
      </w:r>
      <w:r w:rsidRPr="00D60DA0">
        <w:rPr>
          <w:rFonts w:ascii="Arial" w:hAnsi="Arial" w:cs="Arial"/>
          <w:iCs/>
          <w:sz w:val="20"/>
          <w:szCs w:val="20"/>
        </w:rPr>
        <w:instrText xml:space="preserve">© 2020, The University of Texas MD Anderson Cancer Center, All Rights Reserved </w:instrText>
      </w:r>
    </w:p>
    <w:p w:rsidR="00D60DA0" w:rsidRPr="00F30FC1" w:rsidP="00D60DA0">
      <w:pPr>
        <w:rPr>
          <w:rFonts w:ascii="Arial" w:hAnsi="Arial" w:cs="Arial"/>
          <w:iCs/>
          <w:sz w:val="20"/>
          <w:szCs w:val="20"/>
        </w:rPr>
      </w:pPr>
    </w:p>
    <w:p w:rsidR="00D60DA0" w:rsidRPr="00F30FC1" w:rsidP="00D60DA0">
      <w:pPr>
        <w:rPr>
          <w:rFonts w:ascii="Arial" w:hAnsi="Arial" w:cs="Arial"/>
          <w:iCs/>
          <w:sz w:val="20"/>
          <w:szCs w:val="20"/>
        </w:rPr>
      </w:pPr>
      <w:r w:rsidRPr="00F30FC1">
        <w:rPr>
          <w:rFonts w:ascii="Arial" w:hAnsi="Arial" w:cs="Arial"/>
          <w:b/>
          <w:bCs/>
          <w:iCs/>
          <w:sz w:val="20"/>
          <w:szCs w:val="20"/>
        </w:rPr>
        <w:instrText>PRIVACY AND CONFIDENTIALITY POLICY</w:instrText>
      </w:r>
    </w:p>
    <w:p w:rsidR="00D60DA0" w:rsidRPr="00F30FC1" w:rsidP="00D60DA0">
      <w:pPr>
        <w:rPr>
          <w:rFonts w:ascii="Arial" w:hAnsi="Arial" w:cs="Arial"/>
          <w:iCs/>
          <w:sz w:val="20"/>
          <w:szCs w:val="20"/>
        </w:rPr>
      </w:pPr>
      <w:r w:rsidRPr="00D60DA0">
        <w:rPr>
          <w:rFonts w:ascii="Arial" w:hAnsi="Arial" w:cs="Arial"/>
          <w:iCs/>
          <w:sz w:val="20"/>
          <w:szCs w:val="20"/>
        </w:rPr>
        <w:instrText>The University of Texas MD Anderson Cancer Center (MD Anderson) Division of Pharmacy protects the security and confidentiality of learner/participant and educational activity records. Information is released only after authorization by the CPE Administrator or Director, Clinical Pharmacy Services. Individual learner/participant information will only be released to the attendee. Other requests for individual specific information will not be released without the approval of the individual in a specific case. Review(s) of learner/participant information will be completed as required only for the purpose(s) of provider accreditation in the provider accreditation review process. For additional information see Confidentiality Policy (MD Anderson Institutional Policy # ADM0264).</w:instrText>
      </w:r>
    </w:p>
    <w:p w:rsidR="00D60DA0" w:rsidRPr="00F30FC1" w:rsidP="00D60DA0">
      <w:pPr>
        <w:rPr>
          <w:rFonts w:ascii="Arial" w:hAnsi="Arial" w:cs="Arial"/>
          <w:iCs/>
          <w:sz w:val="20"/>
          <w:szCs w:val="20"/>
        </w:rPr>
      </w:pPr>
    </w:p>
    <w:p w:rsidR="00D60DA0" w:rsidRPr="00F30FC1" w:rsidP="00D60DA0">
      <w:pPr>
        <w:rPr>
          <w:rFonts w:ascii="Arial" w:hAnsi="Arial" w:cs="Arial"/>
          <w:iCs/>
          <w:sz w:val="20"/>
          <w:szCs w:val="20"/>
        </w:rPr>
      </w:pPr>
      <w:r w:rsidRPr="00F30FC1">
        <w:rPr>
          <w:rFonts w:ascii="Arial" w:hAnsi="Arial" w:cs="Arial"/>
          <w:b/>
          <w:bCs/>
          <w:iCs/>
          <w:sz w:val="20"/>
          <w:szCs w:val="20"/>
        </w:rPr>
        <w:instrText>Questions:</w:instrText>
      </w:r>
    </w:p>
    <w:p w:rsidR="00D60DA0" w:rsidRPr="00F30FC1" w:rsidP="00D60DA0">
      <w:pPr>
        <w:rPr>
          <w:rFonts w:ascii="Arial" w:hAnsi="Arial" w:cs="Arial"/>
          <w:iCs/>
          <w:sz w:val="20"/>
          <w:szCs w:val="20"/>
        </w:rPr>
      </w:pPr>
      <w:r w:rsidRPr="00F30FC1">
        <w:rPr>
          <w:rFonts w:ascii="Arial" w:hAnsi="Arial" w:cs="Arial"/>
          <w:iCs/>
          <w:sz w:val="20"/>
          <w:szCs w:val="20"/>
        </w:rPr>
        <w:instrText>Please contact the following for assistance:</w:instrText>
      </w:r>
    </w:p>
    <w:p w:rsidR="00D60DA0" w:rsidRPr="00F30FC1" w:rsidP="00D60DA0">
      <w:pPr>
        <w:pStyle w:val="ListParagraph"/>
        <w:numPr>
          <w:ilvl w:val="0"/>
          <w:numId w:val="2"/>
        </w:numPr>
        <w:rPr>
          <w:rFonts w:ascii="Arial" w:hAnsi="Arial" w:cs="Arial"/>
          <w:iCs/>
          <w:sz w:val="20"/>
          <w:szCs w:val="20"/>
        </w:rPr>
      </w:pPr>
      <w:r w:rsidRPr="00F30FC1">
        <w:rPr>
          <w:rFonts w:ascii="Arial" w:hAnsi="Arial" w:cs="Arial"/>
          <w:iCs/>
          <w:sz w:val="20"/>
          <w:szCs w:val="20"/>
        </w:rPr>
        <w:instrText xml:space="preserve">Continuing education: </w:instrText>
      </w:r>
      <w:r w:rsidRPr="00F30FC1">
        <w:rPr>
          <w:rFonts w:ascii="Arial" w:hAnsi="Arial" w:cs="Arial"/>
          <w:iCs/>
          <w:color w:val="0432FF"/>
          <w:sz w:val="20"/>
          <w:szCs w:val="20"/>
          <w:u w:val="single"/>
        </w:rPr>
        <w:instrText>PharmacyEducation@mdanderson.org</w:instrText>
      </w:r>
      <w:r w:rsidRPr="00F30FC1">
        <w:rPr>
          <w:rFonts w:ascii="Arial" w:hAnsi="Arial" w:cs="Arial"/>
          <w:iCs/>
          <w:sz w:val="20"/>
          <w:szCs w:val="20"/>
        </w:rPr>
        <w:instrText xml:space="preserve">" "" </w:instrText>
      </w:r>
      <w:r w:rsidRPr="00F30FC1">
        <w:rPr>
          <w:rFonts w:ascii="Arial" w:hAnsi="Arial" w:cs="Arial"/>
          <w:iCs/>
          <w:sz w:val="20"/>
          <w:szCs w:val="20"/>
        </w:rPr>
        <w:fldChar w:fldCharType="separate"/>
      </w:r>
      <w:r w:rsidRPr="00F30FC1">
        <w:rPr>
          <w:rFonts w:ascii="Arial" w:hAnsi="Arial" w:cs="Arial"/>
          <w:iCs/>
          <w:sz w:val="20"/>
          <w:szCs w:val="20"/>
        </w:rPr>
        <w:fldChar w:fldCharType="end"/>
      </w:r>
    </w:p>
    <w:sectPr w:rsidSect="00D44D42">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6AD2A75"/>
    <w:multiLevelType w:val="multilevel"/>
    <w:tmpl w:val="2BD4B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BCE6F66"/>
    <w:multiLevelType w:val="hybridMultilevel"/>
    <w:tmpl w:val="2B02378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1457E6F"/>
    <w:multiLevelType w:val="hybridMultilevel"/>
    <w:tmpl w:val="81DC6C3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oNotTrackMov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D2C50"/>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D57F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jpeg"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1579</Words>
  <Characters>9005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Tyler Browne</dc:creator>
  <cp:lastModifiedBy>Tyler Browne</cp:lastModifiedBy>
  <cp:revision>2</cp:revision>
  <dcterms:created xsi:type="dcterms:W3CDTF">2022-03-11T15:37:00Z</dcterms:created>
  <dcterms:modified xsi:type="dcterms:W3CDTF">2022-03-11T15:37:00Z</dcterms:modified>
</cp:coreProperties>
</file>